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B3D" w:rsidRPr="0026029A" w:rsidRDefault="002D4B3D" w:rsidP="00CD5C6B">
      <w:pPr>
        <w:spacing w:after="0" w:line="240" w:lineRule="auto"/>
        <w:ind w:firstLine="709"/>
        <w:contextualSpacing/>
        <w:jc w:val="both"/>
        <w:rPr>
          <w:rFonts w:ascii="Times New Roman" w:eastAsia="Times New Roman" w:hAnsi="Times New Roman" w:cs="Times New Roman"/>
          <w:b/>
          <w:color w:val="000000" w:themeColor="text1"/>
          <w:lang w:eastAsia="ru-RU"/>
        </w:rPr>
      </w:pPr>
      <w:r w:rsidRPr="0026029A">
        <w:rPr>
          <w:rFonts w:ascii="Times New Roman" w:eastAsia="Times New Roman" w:hAnsi="Times New Roman" w:cs="Times New Roman"/>
          <w:b/>
          <w:color w:val="000000" w:themeColor="text1"/>
          <w:lang w:eastAsia="ru-RU"/>
        </w:rPr>
        <w:t xml:space="preserve">Лекция 14. </w:t>
      </w:r>
      <w:r w:rsidR="00CD5C6B" w:rsidRPr="0026029A">
        <w:rPr>
          <w:rFonts w:ascii="Times New Roman" w:hAnsi="Times New Roman" w:cs="Times New Roman"/>
          <w:b/>
          <w:color w:val="000000"/>
          <w:lang w:val="kk-KZ"/>
        </w:rPr>
        <w:t>Тема: «</w:t>
      </w:r>
      <w:r w:rsidR="00CD5C6B" w:rsidRPr="0026029A">
        <w:rPr>
          <w:rFonts w:ascii="Times New Roman" w:hAnsi="Times New Roman" w:cs="Times New Roman"/>
          <w:b/>
          <w:bCs/>
        </w:rPr>
        <w:t xml:space="preserve">Новые способы </w:t>
      </w:r>
      <w:proofErr w:type="gramStart"/>
      <w:r w:rsidR="00CD5C6B" w:rsidRPr="0026029A">
        <w:rPr>
          <w:rFonts w:ascii="Times New Roman" w:hAnsi="Times New Roman" w:cs="Times New Roman"/>
          <w:b/>
          <w:bCs/>
        </w:rPr>
        <w:t>диагностики  злокачественных</w:t>
      </w:r>
      <w:proofErr w:type="gramEnd"/>
      <w:r w:rsidR="00CD5C6B" w:rsidRPr="0026029A">
        <w:rPr>
          <w:rFonts w:ascii="Times New Roman" w:hAnsi="Times New Roman" w:cs="Times New Roman"/>
          <w:b/>
          <w:bCs/>
        </w:rPr>
        <w:t xml:space="preserve"> опухолей, основанные на выяснении молекулярных механизмов канцерогенеза</w:t>
      </w:r>
      <w:r w:rsidR="00CD5C6B" w:rsidRPr="0026029A">
        <w:rPr>
          <w:rFonts w:ascii="Times New Roman" w:hAnsi="Times New Roman" w:cs="Times New Roman"/>
          <w:b/>
        </w:rPr>
        <w:t>»</w:t>
      </w:r>
    </w:p>
    <w:p w:rsidR="00C07D22" w:rsidRDefault="00C07D22" w:rsidP="00CD5C6B">
      <w:pPr>
        <w:spacing w:after="0" w:line="240" w:lineRule="auto"/>
        <w:rPr>
          <w:rFonts w:ascii="Times New Roman" w:eastAsia="Times New Roman" w:hAnsi="Times New Roman" w:cs="Times New Roman"/>
          <w:lang w:eastAsia="ru-RU"/>
        </w:rPr>
      </w:pPr>
      <w:r w:rsidRPr="00C07D22">
        <w:rPr>
          <w:rFonts w:ascii="Times New Roman" w:eastAsia="Times New Roman" w:hAnsi="Times New Roman" w:cs="Times New Roman"/>
          <w:lang w:eastAsia="ru-RU"/>
        </w:rPr>
        <w:t xml:space="preserve">       </w:t>
      </w:r>
      <w:r w:rsidR="001419C5" w:rsidRPr="001419C5">
        <w:rPr>
          <w:rFonts w:ascii="Times New Roman" w:eastAsia="Times New Roman" w:hAnsi="Times New Roman" w:cs="Times New Roman"/>
          <w:lang w:eastAsia="ru-RU"/>
        </w:rPr>
        <w:t xml:space="preserve">Лабораторные и биохимические исследования крови хотя и не отражают специфических изменений, однако имеют очень большое значение для установления диагноза. Лабораторные исследования крови включают в себя определение уровня гемоглобина, количества и качества эритроцитов и лейкоцитов, изучение лейкоцитарной формулы, количества тромбоцитов и скорости оседания эритроцитов (СОЭ). Оценка каждого из этих элементов как отдельно, так и в совокупности в связи с определенной клинической картиной заболевания имеет большое значение. </w:t>
      </w:r>
    </w:p>
    <w:p w:rsidR="00C07D22" w:rsidRDefault="00C07D22" w:rsidP="00CD5C6B">
      <w:pPr>
        <w:spacing w:after="0" w:line="240" w:lineRule="auto"/>
        <w:rPr>
          <w:rFonts w:ascii="Times New Roman" w:eastAsia="Times New Roman" w:hAnsi="Times New Roman" w:cs="Times New Roman"/>
          <w:lang w:eastAsia="ru-RU"/>
        </w:rPr>
      </w:pPr>
      <w:r w:rsidRPr="00C07D22">
        <w:rPr>
          <w:rFonts w:ascii="Times New Roman" w:eastAsia="Times New Roman" w:hAnsi="Times New Roman" w:cs="Times New Roman"/>
          <w:lang w:eastAsia="ru-RU"/>
        </w:rPr>
        <w:t xml:space="preserve">       </w:t>
      </w:r>
      <w:r w:rsidR="001419C5" w:rsidRPr="001419C5">
        <w:rPr>
          <w:rFonts w:ascii="Times New Roman" w:eastAsia="Times New Roman" w:hAnsi="Times New Roman" w:cs="Times New Roman"/>
          <w:lang w:eastAsia="ru-RU"/>
        </w:rPr>
        <w:t xml:space="preserve">Методы ранней диагностики рака по крови – осадочная реакция на рак (ОРР), </w:t>
      </w:r>
      <w:proofErr w:type="spellStart"/>
      <w:r w:rsidR="001419C5" w:rsidRPr="001419C5">
        <w:rPr>
          <w:rFonts w:ascii="Times New Roman" w:eastAsia="Times New Roman" w:hAnsi="Times New Roman" w:cs="Times New Roman"/>
          <w:lang w:eastAsia="ru-RU"/>
        </w:rPr>
        <w:t>онкотест</w:t>
      </w:r>
      <w:proofErr w:type="spellEnd"/>
      <w:r w:rsidR="001419C5" w:rsidRPr="001419C5">
        <w:rPr>
          <w:rFonts w:ascii="Times New Roman" w:eastAsia="Times New Roman" w:hAnsi="Times New Roman" w:cs="Times New Roman"/>
          <w:lang w:eastAsia="ru-RU"/>
        </w:rPr>
        <w:t xml:space="preserve">, позволяющий насторожить специалиста в плане </w:t>
      </w:r>
      <w:proofErr w:type="spellStart"/>
      <w:r w:rsidR="001419C5" w:rsidRPr="001419C5">
        <w:rPr>
          <w:rFonts w:ascii="Times New Roman" w:eastAsia="Times New Roman" w:hAnsi="Times New Roman" w:cs="Times New Roman"/>
          <w:lang w:eastAsia="ru-RU"/>
        </w:rPr>
        <w:t>онкопатологии</w:t>
      </w:r>
      <w:proofErr w:type="spellEnd"/>
      <w:r w:rsidR="001419C5" w:rsidRPr="001419C5">
        <w:rPr>
          <w:rFonts w:ascii="Times New Roman" w:eastAsia="Times New Roman" w:hAnsi="Times New Roman" w:cs="Times New Roman"/>
          <w:lang w:eastAsia="ru-RU"/>
        </w:rPr>
        <w:t>, однако отсутствие специфичности анализов является существенным недостатком.</w:t>
      </w:r>
    </w:p>
    <w:p w:rsidR="001419C5" w:rsidRPr="001419C5" w:rsidRDefault="00C07D22" w:rsidP="00CD5C6B">
      <w:pPr>
        <w:spacing w:after="0" w:line="240" w:lineRule="auto"/>
        <w:rPr>
          <w:rFonts w:ascii="Times New Roman" w:eastAsia="Times New Roman" w:hAnsi="Times New Roman" w:cs="Times New Roman"/>
          <w:lang w:eastAsia="ru-RU"/>
        </w:rPr>
      </w:pPr>
      <w:r w:rsidRPr="00C07D22">
        <w:rPr>
          <w:rFonts w:ascii="Times New Roman" w:eastAsia="Times New Roman" w:hAnsi="Times New Roman" w:cs="Times New Roman"/>
          <w:lang w:eastAsia="ru-RU"/>
        </w:rPr>
        <w:t xml:space="preserve">       </w:t>
      </w:r>
      <w:r w:rsidR="001419C5" w:rsidRPr="001419C5">
        <w:rPr>
          <w:rFonts w:ascii="Times New Roman" w:eastAsia="Times New Roman" w:hAnsi="Times New Roman" w:cs="Times New Roman"/>
          <w:lang w:eastAsia="ru-RU"/>
        </w:rPr>
        <w:t xml:space="preserve">Вопрос специфичности диагностики решают </w:t>
      </w:r>
      <w:proofErr w:type="spellStart"/>
      <w:r w:rsidR="001419C5" w:rsidRPr="001419C5">
        <w:rPr>
          <w:rFonts w:ascii="Times New Roman" w:eastAsia="Times New Roman" w:hAnsi="Times New Roman" w:cs="Times New Roman"/>
          <w:b/>
          <w:lang w:eastAsia="ru-RU"/>
        </w:rPr>
        <w:t>онкомаркеры</w:t>
      </w:r>
      <w:proofErr w:type="spellEnd"/>
      <w:r w:rsidR="001419C5" w:rsidRPr="001419C5">
        <w:rPr>
          <w:rFonts w:ascii="Times New Roman" w:eastAsia="Times New Roman" w:hAnsi="Times New Roman" w:cs="Times New Roman"/>
          <w:lang w:eastAsia="ru-RU"/>
        </w:rPr>
        <w:t xml:space="preserve"> – тесты, основанные на применении </w:t>
      </w:r>
      <w:proofErr w:type="spellStart"/>
      <w:r w:rsidR="001419C5" w:rsidRPr="001419C5">
        <w:rPr>
          <w:rFonts w:ascii="Times New Roman" w:eastAsia="Times New Roman" w:hAnsi="Times New Roman" w:cs="Times New Roman"/>
          <w:lang w:eastAsia="ru-RU"/>
        </w:rPr>
        <w:t>моноклональных</w:t>
      </w:r>
      <w:proofErr w:type="spellEnd"/>
      <w:r w:rsidR="001419C5" w:rsidRPr="001419C5">
        <w:rPr>
          <w:rFonts w:ascii="Times New Roman" w:eastAsia="Times New Roman" w:hAnsi="Times New Roman" w:cs="Times New Roman"/>
          <w:lang w:eastAsia="ru-RU"/>
        </w:rPr>
        <w:t xml:space="preserve"> антител. Кроме того, маркеры играют значительную роль при обследовании больных раком. Значение количественного определения маркеров:</w:t>
      </w:r>
    </w:p>
    <w:p w:rsidR="001419C5" w:rsidRPr="001419C5" w:rsidRDefault="001419C5" w:rsidP="00CD5C6B">
      <w:pPr>
        <w:tabs>
          <w:tab w:val="num" w:pos="1080"/>
        </w:tabs>
        <w:spacing w:after="0" w:line="240" w:lineRule="auto"/>
        <w:ind w:left="1080" w:hanging="360"/>
        <w:rPr>
          <w:rFonts w:ascii="Times New Roman" w:eastAsia="Times New Roman" w:hAnsi="Times New Roman" w:cs="Times New Roman"/>
          <w:lang w:eastAsia="ru-RU"/>
        </w:rPr>
      </w:pPr>
      <w:r w:rsidRPr="001419C5">
        <w:rPr>
          <w:rFonts w:ascii="Times New Roman" w:eastAsia="Times New Roman" w:hAnsi="Times New Roman" w:cs="Times New Roman"/>
          <w:lang w:eastAsia="ru-RU"/>
        </w:rPr>
        <w:t xml:space="preserve">1.     </w:t>
      </w:r>
      <w:proofErr w:type="gramStart"/>
      <w:r w:rsidRPr="001419C5">
        <w:rPr>
          <w:rFonts w:ascii="Times New Roman" w:eastAsia="Times New Roman" w:hAnsi="Times New Roman" w:cs="Times New Roman"/>
          <w:lang w:eastAsia="ru-RU"/>
        </w:rPr>
        <w:t>скрининг</w:t>
      </w:r>
      <w:proofErr w:type="gramEnd"/>
      <w:r w:rsidRPr="001419C5">
        <w:rPr>
          <w:rFonts w:ascii="Times New Roman" w:eastAsia="Times New Roman" w:hAnsi="Times New Roman" w:cs="Times New Roman"/>
          <w:lang w:eastAsia="ru-RU"/>
        </w:rPr>
        <w:t xml:space="preserve"> категорий людей с риском</w:t>
      </w:r>
    </w:p>
    <w:p w:rsidR="001419C5" w:rsidRPr="001419C5" w:rsidRDefault="001419C5" w:rsidP="00CD5C6B">
      <w:pPr>
        <w:tabs>
          <w:tab w:val="num" w:pos="1080"/>
        </w:tabs>
        <w:spacing w:after="0" w:line="240" w:lineRule="auto"/>
        <w:ind w:left="1080" w:hanging="360"/>
        <w:rPr>
          <w:rFonts w:ascii="Times New Roman" w:eastAsia="Times New Roman" w:hAnsi="Times New Roman" w:cs="Times New Roman"/>
          <w:lang w:eastAsia="ru-RU"/>
        </w:rPr>
      </w:pPr>
      <w:r w:rsidRPr="001419C5">
        <w:rPr>
          <w:rFonts w:ascii="Times New Roman" w:eastAsia="Times New Roman" w:hAnsi="Times New Roman" w:cs="Times New Roman"/>
          <w:lang w:eastAsia="ru-RU"/>
        </w:rPr>
        <w:t xml:space="preserve">2.     </w:t>
      </w:r>
      <w:proofErr w:type="gramStart"/>
      <w:r w:rsidRPr="001419C5">
        <w:rPr>
          <w:rFonts w:ascii="Times New Roman" w:eastAsia="Times New Roman" w:hAnsi="Times New Roman" w:cs="Times New Roman"/>
          <w:lang w:eastAsia="ru-RU"/>
        </w:rPr>
        <w:t>установления</w:t>
      </w:r>
      <w:proofErr w:type="gramEnd"/>
      <w:r w:rsidRPr="001419C5">
        <w:rPr>
          <w:rFonts w:ascii="Times New Roman" w:eastAsia="Times New Roman" w:hAnsi="Times New Roman" w:cs="Times New Roman"/>
          <w:lang w:eastAsia="ru-RU"/>
        </w:rPr>
        <w:t xml:space="preserve"> диагноза злокачественного заболевания</w:t>
      </w:r>
    </w:p>
    <w:p w:rsidR="001419C5" w:rsidRPr="001419C5" w:rsidRDefault="001419C5" w:rsidP="00CD5C6B">
      <w:pPr>
        <w:tabs>
          <w:tab w:val="num" w:pos="1080"/>
        </w:tabs>
        <w:spacing w:after="0" w:line="240" w:lineRule="auto"/>
        <w:ind w:left="1080" w:hanging="360"/>
        <w:rPr>
          <w:rFonts w:ascii="Times New Roman" w:eastAsia="Times New Roman" w:hAnsi="Times New Roman" w:cs="Times New Roman"/>
          <w:lang w:eastAsia="ru-RU"/>
        </w:rPr>
      </w:pPr>
      <w:r w:rsidRPr="001419C5">
        <w:rPr>
          <w:rFonts w:ascii="Times New Roman" w:eastAsia="Times New Roman" w:hAnsi="Times New Roman" w:cs="Times New Roman"/>
          <w:lang w:eastAsia="ru-RU"/>
        </w:rPr>
        <w:t xml:space="preserve">3.     </w:t>
      </w:r>
      <w:proofErr w:type="gramStart"/>
      <w:r w:rsidRPr="001419C5">
        <w:rPr>
          <w:rFonts w:ascii="Times New Roman" w:eastAsia="Times New Roman" w:hAnsi="Times New Roman" w:cs="Times New Roman"/>
          <w:lang w:eastAsia="ru-RU"/>
        </w:rPr>
        <w:t>контроль</w:t>
      </w:r>
      <w:proofErr w:type="gramEnd"/>
      <w:r w:rsidRPr="001419C5">
        <w:rPr>
          <w:rFonts w:ascii="Times New Roman" w:eastAsia="Times New Roman" w:hAnsi="Times New Roman" w:cs="Times New Roman"/>
          <w:lang w:eastAsia="ru-RU"/>
        </w:rPr>
        <w:t xml:space="preserve"> эффективности лечения</w:t>
      </w:r>
    </w:p>
    <w:p w:rsidR="001419C5" w:rsidRPr="001419C5" w:rsidRDefault="001419C5" w:rsidP="00CD5C6B">
      <w:pPr>
        <w:tabs>
          <w:tab w:val="num" w:pos="1080"/>
        </w:tabs>
        <w:spacing w:after="0" w:line="240" w:lineRule="auto"/>
        <w:ind w:left="1080" w:hanging="360"/>
        <w:rPr>
          <w:rFonts w:ascii="Times New Roman" w:eastAsia="Times New Roman" w:hAnsi="Times New Roman" w:cs="Times New Roman"/>
          <w:lang w:eastAsia="ru-RU"/>
        </w:rPr>
      </w:pPr>
      <w:r w:rsidRPr="001419C5">
        <w:rPr>
          <w:rFonts w:ascii="Times New Roman" w:eastAsia="Times New Roman" w:hAnsi="Times New Roman" w:cs="Times New Roman"/>
          <w:lang w:eastAsia="ru-RU"/>
        </w:rPr>
        <w:t xml:space="preserve">4.     </w:t>
      </w:r>
      <w:proofErr w:type="gramStart"/>
      <w:r w:rsidRPr="001419C5">
        <w:rPr>
          <w:rFonts w:ascii="Times New Roman" w:eastAsia="Times New Roman" w:hAnsi="Times New Roman" w:cs="Times New Roman"/>
          <w:lang w:eastAsia="ru-RU"/>
        </w:rPr>
        <w:t>раннее</w:t>
      </w:r>
      <w:proofErr w:type="gramEnd"/>
      <w:r w:rsidRPr="001419C5">
        <w:rPr>
          <w:rFonts w:ascii="Times New Roman" w:eastAsia="Times New Roman" w:hAnsi="Times New Roman" w:cs="Times New Roman"/>
          <w:lang w:eastAsia="ru-RU"/>
        </w:rPr>
        <w:t xml:space="preserve"> выявление рецидива</w:t>
      </w:r>
    </w:p>
    <w:p w:rsidR="001419C5" w:rsidRPr="001419C5" w:rsidRDefault="001419C5" w:rsidP="00CD5C6B">
      <w:pPr>
        <w:tabs>
          <w:tab w:val="num" w:pos="1080"/>
        </w:tabs>
        <w:spacing w:after="0" w:line="240" w:lineRule="auto"/>
        <w:ind w:left="1080" w:hanging="360"/>
        <w:rPr>
          <w:rFonts w:ascii="Times New Roman" w:eastAsia="Times New Roman" w:hAnsi="Times New Roman" w:cs="Times New Roman"/>
          <w:lang w:eastAsia="ru-RU"/>
        </w:rPr>
      </w:pPr>
      <w:r w:rsidRPr="001419C5">
        <w:rPr>
          <w:rFonts w:ascii="Times New Roman" w:eastAsia="Times New Roman" w:hAnsi="Times New Roman" w:cs="Times New Roman"/>
          <w:lang w:eastAsia="ru-RU"/>
        </w:rPr>
        <w:t xml:space="preserve">5.     </w:t>
      </w:r>
      <w:proofErr w:type="spellStart"/>
      <w:proofErr w:type="gramStart"/>
      <w:r w:rsidRPr="001419C5">
        <w:rPr>
          <w:rFonts w:ascii="Times New Roman" w:eastAsia="Times New Roman" w:hAnsi="Times New Roman" w:cs="Times New Roman"/>
          <w:lang w:eastAsia="ru-RU"/>
        </w:rPr>
        <w:t>иммунодетекция</w:t>
      </w:r>
      <w:proofErr w:type="spellEnd"/>
      <w:proofErr w:type="gramEnd"/>
      <w:r w:rsidRPr="001419C5">
        <w:rPr>
          <w:rFonts w:ascii="Times New Roman" w:eastAsia="Times New Roman" w:hAnsi="Times New Roman" w:cs="Times New Roman"/>
          <w:lang w:eastAsia="ru-RU"/>
        </w:rPr>
        <w:t xml:space="preserve"> зон метастатического поражения с помощью меченых радиоактивными веществами АО к соответствующим маркерам.</w:t>
      </w:r>
    </w:p>
    <w:p w:rsidR="001419C5" w:rsidRPr="001419C5" w:rsidRDefault="001419C5" w:rsidP="00CD5C6B">
      <w:pPr>
        <w:spacing w:after="0" w:line="240" w:lineRule="auto"/>
        <w:rPr>
          <w:rFonts w:ascii="Times New Roman" w:eastAsia="Times New Roman" w:hAnsi="Times New Roman" w:cs="Times New Roman"/>
          <w:b/>
          <w:lang w:eastAsia="ru-RU"/>
        </w:rPr>
      </w:pPr>
      <w:r w:rsidRPr="00C07D22">
        <w:rPr>
          <w:rFonts w:ascii="Times New Roman" w:eastAsia="Times New Roman" w:hAnsi="Times New Roman" w:cs="Times New Roman"/>
          <w:b/>
          <w:lang w:eastAsia="ru-RU"/>
        </w:rPr>
        <w:t>МОРФОЛОГИЧЕСКОЕ ИССЛЕДОВАНИЕ</w:t>
      </w:r>
    </w:p>
    <w:p w:rsidR="001419C5" w:rsidRPr="001419C5" w:rsidRDefault="001419C5" w:rsidP="00CD5C6B">
      <w:pPr>
        <w:spacing w:after="0" w:line="240" w:lineRule="auto"/>
        <w:rPr>
          <w:rFonts w:ascii="Times New Roman" w:eastAsia="Times New Roman" w:hAnsi="Times New Roman" w:cs="Times New Roman"/>
          <w:lang w:eastAsia="ru-RU"/>
        </w:rPr>
      </w:pPr>
      <w:r w:rsidRPr="0026029A">
        <w:rPr>
          <w:rFonts w:ascii="Times New Roman" w:eastAsia="Times New Roman" w:hAnsi="Times New Roman" w:cs="Times New Roman"/>
          <w:lang w:eastAsia="ru-RU"/>
        </w:rPr>
        <w:t>Основу диагностики злокачественных опухолей составляет морфологическое подтверждение диагноза, для юридической возможности проведения травматического химиолучевого лечения и планирования оперативного вмешательства. Морфологическое подтверждение диагноза получают с помощью биопсии. Биопсия – приж</w:t>
      </w:r>
      <w:bookmarkStart w:id="0" w:name="_GoBack"/>
      <w:bookmarkEnd w:id="0"/>
      <w:r w:rsidRPr="0026029A">
        <w:rPr>
          <w:rFonts w:ascii="Times New Roman" w:eastAsia="Times New Roman" w:hAnsi="Times New Roman" w:cs="Times New Roman"/>
          <w:lang w:eastAsia="ru-RU"/>
        </w:rPr>
        <w:t>изненное получение материала для гистологического или цитологического исследования.</w:t>
      </w:r>
    </w:p>
    <w:p w:rsidR="001419C5" w:rsidRPr="001419C5" w:rsidRDefault="001419C5" w:rsidP="00CD5C6B">
      <w:pPr>
        <w:spacing w:after="0" w:line="240" w:lineRule="auto"/>
        <w:rPr>
          <w:rFonts w:ascii="Times New Roman" w:eastAsia="Times New Roman" w:hAnsi="Times New Roman" w:cs="Times New Roman"/>
          <w:lang w:eastAsia="ru-RU"/>
        </w:rPr>
      </w:pPr>
      <w:r w:rsidRPr="0026029A">
        <w:rPr>
          <w:rFonts w:ascii="Times New Roman" w:eastAsia="Times New Roman" w:hAnsi="Times New Roman" w:cs="Times New Roman"/>
          <w:b/>
          <w:i/>
          <w:lang w:eastAsia="ru-RU"/>
        </w:rPr>
        <w:t>Цитологический метод</w:t>
      </w:r>
      <w:r w:rsidRPr="0026029A">
        <w:rPr>
          <w:rFonts w:ascii="Times New Roman" w:eastAsia="Times New Roman" w:hAnsi="Times New Roman" w:cs="Times New Roman"/>
          <w:lang w:eastAsia="ru-RU"/>
        </w:rPr>
        <w:t xml:space="preserve"> диагностики опухолей базируется на микроскопическом изучении клеток и их комплексов, получаемых при исследовании содержимого различных полостей и выделений (мокрота, моча) путём соскобов и отпечатков из язв (язвы кожи, языка и т.д.), а также пункций опухолей (молочной железы, мягких тканей, лимфоузлов и опухолей костей). Чрезвычайно важным является тот факт, что цитологический метод отличается простотой и возможностью применения различных видов микроскопии – простой микроскопической диагностики, </w:t>
      </w:r>
      <w:proofErr w:type="spellStart"/>
      <w:r w:rsidRPr="0026029A">
        <w:rPr>
          <w:rFonts w:ascii="Times New Roman" w:eastAsia="Times New Roman" w:hAnsi="Times New Roman" w:cs="Times New Roman"/>
          <w:lang w:eastAsia="ru-RU"/>
        </w:rPr>
        <w:t>фазовоконтрастной</w:t>
      </w:r>
      <w:proofErr w:type="spellEnd"/>
      <w:r w:rsidRPr="0026029A">
        <w:rPr>
          <w:rFonts w:ascii="Times New Roman" w:eastAsia="Times New Roman" w:hAnsi="Times New Roman" w:cs="Times New Roman"/>
          <w:lang w:eastAsia="ru-RU"/>
        </w:rPr>
        <w:t xml:space="preserve"> и люминесцентной микроскопии, исследование окрашенных мазков.</w:t>
      </w:r>
    </w:p>
    <w:p w:rsidR="001419C5" w:rsidRPr="001419C5" w:rsidRDefault="001419C5" w:rsidP="00CD5C6B">
      <w:pPr>
        <w:spacing w:after="0" w:line="240" w:lineRule="auto"/>
        <w:jc w:val="center"/>
        <w:rPr>
          <w:rFonts w:ascii="Times New Roman" w:eastAsia="Times New Roman" w:hAnsi="Times New Roman" w:cs="Times New Roman"/>
          <w:lang w:eastAsia="ru-RU"/>
        </w:rPr>
      </w:pPr>
      <w:r w:rsidRPr="0026029A">
        <w:rPr>
          <w:rFonts w:ascii="Times New Roman" w:eastAsia="Times New Roman" w:hAnsi="Times New Roman" w:cs="Times New Roman"/>
          <w:noProof/>
          <w:lang w:eastAsia="ru-RU"/>
        </w:rPr>
        <w:drawing>
          <wp:inline distT="0" distB="0" distL="0" distR="0">
            <wp:extent cx="2282190" cy="1718945"/>
            <wp:effectExtent l="0" t="0" r="3810" b="0"/>
            <wp:docPr id="29" name="Рисунок 29" descr="http://intranet.tdmu.edu.ua/data/kafedra/internal/onkologia/classes_stud/ru/stomat/ptn/%D0%BE%D0%BD%D0%BA%D0%BE%D0%BB%D0%BE%D0%B3%D0%B8%D1%8F/4/01.%20Методы%20диагностики%20опухолей.%20Современные%20принципы%20лечения_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tdmu.edu.ua/data/kafedra/internal/onkologia/classes_stud/ru/stomat/ptn/%D0%BE%D0%BD%D0%BA%D0%BE%D0%BB%D0%BE%D0%B3%D0%B8%D1%8F/4/01.%20Методы%20диагностики%20опухолей.%20Современные%20принципы%20лечения_files/image00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2190" cy="1718945"/>
                    </a:xfrm>
                    <a:prstGeom prst="rect">
                      <a:avLst/>
                    </a:prstGeom>
                    <a:noFill/>
                    <a:ln>
                      <a:noFill/>
                    </a:ln>
                  </pic:spPr>
                </pic:pic>
              </a:graphicData>
            </a:graphic>
          </wp:inline>
        </w:drawing>
      </w:r>
      <w:r w:rsidRPr="001419C5">
        <w:rPr>
          <w:rFonts w:ascii="Times New Roman" w:eastAsia="Times New Roman" w:hAnsi="Times New Roman" w:cs="Times New Roman"/>
          <w:lang w:eastAsia="ru-RU"/>
        </w:rPr>
        <w:tab/>
      </w:r>
      <w:r w:rsidRPr="0026029A">
        <w:rPr>
          <w:rFonts w:ascii="Times New Roman" w:eastAsia="Times New Roman" w:hAnsi="Times New Roman" w:cs="Times New Roman"/>
          <w:noProof/>
          <w:lang w:eastAsia="ru-RU"/>
        </w:rPr>
        <w:drawing>
          <wp:inline distT="0" distB="0" distL="0" distR="0">
            <wp:extent cx="2618740" cy="1755775"/>
            <wp:effectExtent l="0" t="0" r="0" b="0"/>
            <wp:docPr id="28" name="Рисунок 28" descr="http://intranet.tdmu.edu.ua/data/kafedra/internal/onkologia/classes_stud/ru/stomat/ptn/%D0%BE%D0%BD%D0%BA%D0%BE%D0%BB%D0%BE%D0%B3%D0%B8%D1%8F/4/01.%20Методы%20диагностики%20опухолей.%20Современные%20принципы%20лечения_files/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net.tdmu.edu.ua/data/kafedra/internal/onkologia/classes_stud/ru/stomat/ptn/%D0%BE%D0%BD%D0%BA%D0%BE%D0%BB%D0%BE%D0%B3%D0%B8%D1%8F/4/01.%20Методы%20диагностики%20опухолей.%20Современные%20принципы%20лечения_files/image00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18740" cy="1755775"/>
                    </a:xfrm>
                    <a:prstGeom prst="rect">
                      <a:avLst/>
                    </a:prstGeom>
                    <a:noFill/>
                    <a:ln>
                      <a:noFill/>
                    </a:ln>
                  </pic:spPr>
                </pic:pic>
              </a:graphicData>
            </a:graphic>
          </wp:inline>
        </w:drawing>
      </w:r>
    </w:p>
    <w:p w:rsidR="001419C5" w:rsidRPr="001419C5" w:rsidRDefault="001419C5" w:rsidP="00CD5C6B">
      <w:pPr>
        <w:spacing w:after="0" w:line="240" w:lineRule="auto"/>
        <w:jc w:val="center"/>
        <w:rPr>
          <w:rFonts w:ascii="Times New Roman" w:eastAsia="Times New Roman" w:hAnsi="Times New Roman" w:cs="Times New Roman"/>
          <w:lang w:eastAsia="ru-RU"/>
        </w:rPr>
      </w:pPr>
      <w:r w:rsidRPr="001419C5">
        <w:rPr>
          <w:rFonts w:ascii="Times New Roman" w:eastAsia="Times New Roman" w:hAnsi="Times New Roman" w:cs="Times New Roman"/>
          <w:lang w:eastAsia="ru-RU"/>
        </w:rPr>
        <w:t>Рис. Цитологические препараты</w:t>
      </w:r>
    </w:p>
    <w:p w:rsidR="001419C5" w:rsidRPr="001419C5" w:rsidRDefault="001419C5" w:rsidP="00CD5C6B">
      <w:pPr>
        <w:spacing w:after="0" w:line="240" w:lineRule="auto"/>
        <w:rPr>
          <w:rFonts w:ascii="Times New Roman" w:eastAsia="Times New Roman" w:hAnsi="Times New Roman" w:cs="Times New Roman"/>
          <w:lang w:eastAsia="ru-RU"/>
        </w:rPr>
      </w:pPr>
      <w:r w:rsidRPr="001419C5">
        <w:rPr>
          <w:rFonts w:ascii="Times New Roman" w:eastAsia="Times New Roman" w:hAnsi="Times New Roman" w:cs="Times New Roman"/>
          <w:lang w:eastAsia="ru-RU"/>
        </w:rPr>
        <w:t>Благодаря простоте исследования и возможности быстрого получения достоверных ответов цитологическое исследование приобретает все большее распространение.</w:t>
      </w:r>
    </w:p>
    <w:p w:rsidR="001419C5" w:rsidRPr="001419C5" w:rsidRDefault="001419C5" w:rsidP="00CD5C6B">
      <w:pPr>
        <w:spacing w:after="0" w:line="240" w:lineRule="auto"/>
        <w:rPr>
          <w:rFonts w:ascii="Times New Roman" w:eastAsia="Times New Roman" w:hAnsi="Times New Roman" w:cs="Times New Roman"/>
          <w:lang w:eastAsia="ru-RU"/>
        </w:rPr>
      </w:pPr>
      <w:r w:rsidRPr="001419C5">
        <w:rPr>
          <w:rFonts w:ascii="Times New Roman" w:eastAsia="Times New Roman" w:hAnsi="Times New Roman" w:cs="Times New Roman"/>
          <w:b/>
          <w:i/>
          <w:lang w:eastAsia="ru-RU"/>
        </w:rPr>
        <w:t>Гистологическое исследование</w:t>
      </w:r>
      <w:r w:rsidRPr="001419C5">
        <w:rPr>
          <w:rFonts w:ascii="Times New Roman" w:eastAsia="Times New Roman" w:hAnsi="Times New Roman" w:cs="Times New Roman"/>
          <w:lang w:eastAsia="ru-RU"/>
        </w:rPr>
        <w:t xml:space="preserve"> необходимо не только для установления диагноза, а также и во вполне понятных для клинициста случаях для уточнения формы опухоли, определения её генеза, прогностических факторов (рецепторы гормонов, маркеры пролиферации, степень злокачественности). Существует несколько видов биопсий:</w:t>
      </w:r>
    </w:p>
    <w:p w:rsidR="001419C5" w:rsidRPr="001419C5" w:rsidRDefault="001419C5" w:rsidP="00CD5C6B">
      <w:pPr>
        <w:tabs>
          <w:tab w:val="num" w:pos="1080"/>
        </w:tabs>
        <w:spacing w:after="0" w:line="240" w:lineRule="auto"/>
        <w:ind w:left="1080" w:hanging="360"/>
        <w:rPr>
          <w:rFonts w:ascii="Times New Roman" w:eastAsia="Times New Roman" w:hAnsi="Times New Roman" w:cs="Times New Roman"/>
          <w:lang w:eastAsia="ru-RU"/>
        </w:rPr>
      </w:pPr>
      <w:r w:rsidRPr="001419C5">
        <w:rPr>
          <w:rFonts w:ascii="Times New Roman" w:eastAsia="Times New Roman" w:hAnsi="Times New Roman" w:cs="Times New Roman"/>
          <w:lang w:eastAsia="ru-RU"/>
        </w:rPr>
        <w:t xml:space="preserve">1.     </w:t>
      </w:r>
      <w:proofErr w:type="spellStart"/>
      <w:proofErr w:type="gramStart"/>
      <w:r w:rsidRPr="001419C5">
        <w:rPr>
          <w:rFonts w:ascii="Times New Roman" w:eastAsia="Times New Roman" w:hAnsi="Times New Roman" w:cs="Times New Roman"/>
          <w:lang w:eastAsia="ru-RU"/>
        </w:rPr>
        <w:t>эксцизионная</w:t>
      </w:r>
      <w:proofErr w:type="spellEnd"/>
      <w:proofErr w:type="gramEnd"/>
    </w:p>
    <w:p w:rsidR="001419C5" w:rsidRPr="001419C5" w:rsidRDefault="001419C5" w:rsidP="00CD5C6B">
      <w:pPr>
        <w:tabs>
          <w:tab w:val="num" w:pos="1080"/>
        </w:tabs>
        <w:spacing w:after="0" w:line="240" w:lineRule="auto"/>
        <w:ind w:left="1080" w:hanging="360"/>
        <w:rPr>
          <w:rFonts w:ascii="Times New Roman" w:eastAsia="Times New Roman" w:hAnsi="Times New Roman" w:cs="Times New Roman"/>
          <w:lang w:eastAsia="ru-RU"/>
        </w:rPr>
      </w:pPr>
      <w:r w:rsidRPr="001419C5">
        <w:rPr>
          <w:rFonts w:ascii="Times New Roman" w:eastAsia="Times New Roman" w:hAnsi="Times New Roman" w:cs="Times New Roman"/>
          <w:lang w:eastAsia="ru-RU"/>
        </w:rPr>
        <w:t xml:space="preserve">2.     </w:t>
      </w:r>
      <w:proofErr w:type="spellStart"/>
      <w:proofErr w:type="gramStart"/>
      <w:r w:rsidRPr="001419C5">
        <w:rPr>
          <w:rFonts w:ascii="Times New Roman" w:eastAsia="Times New Roman" w:hAnsi="Times New Roman" w:cs="Times New Roman"/>
          <w:lang w:eastAsia="ru-RU"/>
        </w:rPr>
        <w:t>инцизионная</w:t>
      </w:r>
      <w:proofErr w:type="spellEnd"/>
      <w:proofErr w:type="gramEnd"/>
    </w:p>
    <w:p w:rsidR="001419C5" w:rsidRPr="001419C5" w:rsidRDefault="001419C5" w:rsidP="00CD5C6B">
      <w:pPr>
        <w:tabs>
          <w:tab w:val="num" w:pos="1080"/>
        </w:tabs>
        <w:spacing w:after="0" w:line="240" w:lineRule="auto"/>
        <w:ind w:left="1080" w:hanging="360"/>
        <w:rPr>
          <w:rFonts w:ascii="Times New Roman" w:eastAsia="Times New Roman" w:hAnsi="Times New Roman" w:cs="Times New Roman"/>
          <w:lang w:eastAsia="ru-RU"/>
        </w:rPr>
      </w:pPr>
      <w:r w:rsidRPr="001419C5">
        <w:rPr>
          <w:rFonts w:ascii="Times New Roman" w:eastAsia="Times New Roman" w:hAnsi="Times New Roman" w:cs="Times New Roman"/>
          <w:lang w:eastAsia="ru-RU"/>
        </w:rPr>
        <w:t xml:space="preserve">3.     </w:t>
      </w:r>
      <w:proofErr w:type="spellStart"/>
      <w:proofErr w:type="gramStart"/>
      <w:r w:rsidRPr="001419C5">
        <w:rPr>
          <w:rFonts w:ascii="Times New Roman" w:eastAsia="Times New Roman" w:hAnsi="Times New Roman" w:cs="Times New Roman"/>
          <w:lang w:eastAsia="ru-RU"/>
        </w:rPr>
        <w:t>трепанобиопсия</w:t>
      </w:r>
      <w:proofErr w:type="spellEnd"/>
      <w:proofErr w:type="gramEnd"/>
    </w:p>
    <w:p w:rsidR="001419C5" w:rsidRPr="001419C5" w:rsidRDefault="001419C5" w:rsidP="00CD5C6B">
      <w:pPr>
        <w:tabs>
          <w:tab w:val="num" w:pos="1080"/>
        </w:tabs>
        <w:spacing w:after="0" w:line="240" w:lineRule="auto"/>
        <w:ind w:left="1080" w:hanging="360"/>
        <w:rPr>
          <w:rFonts w:ascii="Times New Roman" w:eastAsia="Times New Roman" w:hAnsi="Times New Roman" w:cs="Times New Roman"/>
          <w:lang w:eastAsia="ru-RU"/>
        </w:rPr>
      </w:pPr>
      <w:r w:rsidRPr="001419C5">
        <w:rPr>
          <w:rFonts w:ascii="Times New Roman" w:eastAsia="Times New Roman" w:hAnsi="Times New Roman" w:cs="Times New Roman"/>
          <w:lang w:eastAsia="ru-RU"/>
        </w:rPr>
        <w:t xml:space="preserve">4.     </w:t>
      </w:r>
      <w:proofErr w:type="gramStart"/>
      <w:r w:rsidRPr="001419C5">
        <w:rPr>
          <w:rFonts w:ascii="Times New Roman" w:eastAsia="Times New Roman" w:hAnsi="Times New Roman" w:cs="Times New Roman"/>
          <w:lang w:eastAsia="ru-RU"/>
        </w:rPr>
        <w:t>пункционная</w:t>
      </w:r>
      <w:proofErr w:type="gramEnd"/>
      <w:r w:rsidRPr="001419C5">
        <w:rPr>
          <w:rFonts w:ascii="Times New Roman" w:eastAsia="Times New Roman" w:hAnsi="Times New Roman" w:cs="Times New Roman"/>
          <w:lang w:eastAsia="ru-RU"/>
        </w:rPr>
        <w:t xml:space="preserve"> (аспирационная)</w:t>
      </w:r>
    </w:p>
    <w:p w:rsidR="001419C5" w:rsidRPr="001419C5" w:rsidRDefault="001419C5" w:rsidP="00CD5C6B">
      <w:pPr>
        <w:tabs>
          <w:tab w:val="num" w:pos="1080"/>
        </w:tabs>
        <w:spacing w:after="0" w:line="240" w:lineRule="auto"/>
        <w:ind w:left="1080" w:hanging="360"/>
        <w:rPr>
          <w:rFonts w:ascii="Times New Roman" w:eastAsia="Times New Roman" w:hAnsi="Times New Roman" w:cs="Times New Roman"/>
          <w:lang w:eastAsia="ru-RU"/>
        </w:rPr>
      </w:pPr>
      <w:r w:rsidRPr="001419C5">
        <w:rPr>
          <w:rFonts w:ascii="Times New Roman" w:eastAsia="Times New Roman" w:hAnsi="Times New Roman" w:cs="Times New Roman"/>
          <w:lang w:eastAsia="ru-RU"/>
        </w:rPr>
        <w:t xml:space="preserve">5.     </w:t>
      </w:r>
      <w:proofErr w:type="gramStart"/>
      <w:r w:rsidRPr="001419C5">
        <w:rPr>
          <w:rFonts w:ascii="Times New Roman" w:eastAsia="Times New Roman" w:hAnsi="Times New Roman" w:cs="Times New Roman"/>
          <w:lang w:eastAsia="ru-RU"/>
        </w:rPr>
        <w:t>метод</w:t>
      </w:r>
      <w:proofErr w:type="gramEnd"/>
      <w:r w:rsidRPr="001419C5">
        <w:rPr>
          <w:rFonts w:ascii="Times New Roman" w:eastAsia="Times New Roman" w:hAnsi="Times New Roman" w:cs="Times New Roman"/>
          <w:lang w:eastAsia="ru-RU"/>
        </w:rPr>
        <w:t xml:space="preserve"> соскоба, отпечатка</w:t>
      </w:r>
    </w:p>
    <w:p w:rsidR="001419C5" w:rsidRPr="001419C5" w:rsidRDefault="001419C5" w:rsidP="00CD5C6B">
      <w:pPr>
        <w:tabs>
          <w:tab w:val="num" w:pos="1080"/>
        </w:tabs>
        <w:spacing w:after="0" w:line="240" w:lineRule="auto"/>
        <w:ind w:left="1080" w:hanging="360"/>
        <w:rPr>
          <w:rFonts w:ascii="Times New Roman" w:eastAsia="Times New Roman" w:hAnsi="Times New Roman" w:cs="Times New Roman"/>
          <w:lang w:eastAsia="ru-RU"/>
        </w:rPr>
      </w:pPr>
      <w:r w:rsidRPr="001419C5">
        <w:rPr>
          <w:rFonts w:ascii="Times New Roman" w:eastAsia="Times New Roman" w:hAnsi="Times New Roman" w:cs="Times New Roman"/>
          <w:lang w:eastAsia="ru-RU"/>
        </w:rPr>
        <w:lastRenderedPageBreak/>
        <w:t xml:space="preserve">6.     </w:t>
      </w:r>
      <w:proofErr w:type="spellStart"/>
      <w:proofErr w:type="gramStart"/>
      <w:r w:rsidRPr="001419C5">
        <w:rPr>
          <w:rFonts w:ascii="Times New Roman" w:eastAsia="Times New Roman" w:hAnsi="Times New Roman" w:cs="Times New Roman"/>
          <w:lang w:eastAsia="ru-RU"/>
        </w:rPr>
        <w:t>эксфолиативная</w:t>
      </w:r>
      <w:proofErr w:type="spellEnd"/>
      <w:proofErr w:type="gramEnd"/>
    </w:p>
    <w:p w:rsidR="001419C5" w:rsidRPr="001419C5" w:rsidRDefault="001419C5" w:rsidP="00CD5C6B">
      <w:pPr>
        <w:tabs>
          <w:tab w:val="num" w:pos="1080"/>
        </w:tabs>
        <w:spacing w:after="0" w:line="240" w:lineRule="auto"/>
        <w:ind w:left="1080" w:hanging="360"/>
        <w:rPr>
          <w:rFonts w:ascii="Times New Roman" w:eastAsia="Times New Roman" w:hAnsi="Times New Roman" w:cs="Times New Roman"/>
          <w:lang w:eastAsia="ru-RU"/>
        </w:rPr>
      </w:pPr>
      <w:r w:rsidRPr="001419C5">
        <w:rPr>
          <w:rFonts w:ascii="Times New Roman" w:eastAsia="Times New Roman" w:hAnsi="Times New Roman" w:cs="Times New Roman"/>
          <w:lang w:eastAsia="ru-RU"/>
        </w:rPr>
        <w:t xml:space="preserve">7.     </w:t>
      </w:r>
      <w:proofErr w:type="spellStart"/>
      <w:proofErr w:type="gramStart"/>
      <w:r w:rsidRPr="001419C5">
        <w:rPr>
          <w:rFonts w:ascii="Times New Roman" w:eastAsia="Times New Roman" w:hAnsi="Times New Roman" w:cs="Times New Roman"/>
          <w:lang w:eastAsia="ru-RU"/>
        </w:rPr>
        <w:t>кюретаж</w:t>
      </w:r>
      <w:proofErr w:type="spellEnd"/>
      <w:proofErr w:type="gramEnd"/>
    </w:p>
    <w:p w:rsidR="001419C5" w:rsidRPr="001419C5" w:rsidRDefault="001419C5" w:rsidP="00CD5C6B">
      <w:pPr>
        <w:tabs>
          <w:tab w:val="num" w:pos="1080"/>
        </w:tabs>
        <w:spacing w:after="0" w:line="240" w:lineRule="auto"/>
        <w:ind w:left="1080" w:hanging="360"/>
        <w:rPr>
          <w:rFonts w:ascii="Times New Roman" w:eastAsia="Times New Roman" w:hAnsi="Times New Roman" w:cs="Times New Roman"/>
          <w:lang w:eastAsia="ru-RU"/>
        </w:rPr>
      </w:pPr>
      <w:r w:rsidRPr="001419C5">
        <w:rPr>
          <w:rFonts w:ascii="Times New Roman" w:eastAsia="Times New Roman" w:hAnsi="Times New Roman" w:cs="Times New Roman"/>
          <w:lang w:eastAsia="ru-RU"/>
        </w:rPr>
        <w:t xml:space="preserve">8.     </w:t>
      </w:r>
      <w:proofErr w:type="spellStart"/>
      <w:proofErr w:type="gramStart"/>
      <w:r w:rsidRPr="001419C5">
        <w:rPr>
          <w:rFonts w:ascii="Times New Roman" w:eastAsia="Times New Roman" w:hAnsi="Times New Roman" w:cs="Times New Roman"/>
          <w:lang w:eastAsia="ru-RU"/>
        </w:rPr>
        <w:t>щипцевая</w:t>
      </w:r>
      <w:proofErr w:type="spellEnd"/>
      <w:proofErr w:type="gramEnd"/>
      <w:r w:rsidRPr="001419C5">
        <w:rPr>
          <w:rFonts w:ascii="Times New Roman" w:eastAsia="Times New Roman" w:hAnsi="Times New Roman" w:cs="Times New Roman"/>
          <w:lang w:eastAsia="ru-RU"/>
        </w:rPr>
        <w:t>.</w:t>
      </w:r>
    </w:p>
    <w:p w:rsidR="001419C5" w:rsidRPr="001419C5" w:rsidRDefault="001419C5" w:rsidP="00CD5C6B">
      <w:pPr>
        <w:spacing w:after="0" w:line="240" w:lineRule="auto"/>
        <w:rPr>
          <w:rFonts w:ascii="Times New Roman" w:eastAsia="Times New Roman" w:hAnsi="Times New Roman" w:cs="Times New Roman"/>
          <w:lang w:eastAsia="ru-RU"/>
        </w:rPr>
      </w:pPr>
      <w:proofErr w:type="spellStart"/>
      <w:r w:rsidRPr="001419C5">
        <w:rPr>
          <w:rFonts w:ascii="Times New Roman" w:eastAsia="Times New Roman" w:hAnsi="Times New Roman" w:cs="Times New Roman"/>
          <w:b/>
          <w:i/>
          <w:lang w:eastAsia="ru-RU"/>
        </w:rPr>
        <w:t>Эксцизионная</w:t>
      </w:r>
      <w:proofErr w:type="spellEnd"/>
      <w:r w:rsidRPr="001419C5">
        <w:rPr>
          <w:rFonts w:ascii="Times New Roman" w:eastAsia="Times New Roman" w:hAnsi="Times New Roman" w:cs="Times New Roman"/>
          <w:b/>
          <w:i/>
          <w:lang w:eastAsia="ru-RU"/>
        </w:rPr>
        <w:t xml:space="preserve"> биопсия</w:t>
      </w:r>
      <w:r w:rsidRPr="001419C5">
        <w:rPr>
          <w:rFonts w:ascii="Times New Roman" w:eastAsia="Times New Roman" w:hAnsi="Times New Roman" w:cs="Times New Roman"/>
          <w:lang w:eastAsia="ru-RU"/>
        </w:rPr>
        <w:t xml:space="preserve"> – иссечение всей небольшой опухоли или лимфатического узла. При этом желательно проводить биопсию так, чтобы для исследования попала ткань на границе здоровых тканей и патологическое измененных тканей с тем, чтобы можно было видеть инвазию опухолевых клеток в здоровую ткань.</w:t>
      </w:r>
    </w:p>
    <w:p w:rsidR="001419C5" w:rsidRPr="001419C5" w:rsidRDefault="001419C5" w:rsidP="00CD5C6B">
      <w:pPr>
        <w:spacing w:after="0" w:line="240" w:lineRule="auto"/>
        <w:rPr>
          <w:rFonts w:ascii="Times New Roman" w:eastAsia="Times New Roman" w:hAnsi="Times New Roman" w:cs="Times New Roman"/>
          <w:lang w:eastAsia="ru-RU"/>
        </w:rPr>
      </w:pPr>
      <w:proofErr w:type="spellStart"/>
      <w:r w:rsidRPr="001419C5">
        <w:rPr>
          <w:rFonts w:ascii="Times New Roman" w:eastAsia="Times New Roman" w:hAnsi="Times New Roman" w:cs="Times New Roman"/>
          <w:b/>
          <w:i/>
          <w:lang w:eastAsia="ru-RU"/>
        </w:rPr>
        <w:t>Инцизионная</w:t>
      </w:r>
      <w:proofErr w:type="spellEnd"/>
      <w:r w:rsidRPr="001419C5">
        <w:rPr>
          <w:rFonts w:ascii="Times New Roman" w:eastAsia="Times New Roman" w:hAnsi="Times New Roman" w:cs="Times New Roman"/>
          <w:b/>
          <w:i/>
          <w:lang w:eastAsia="ru-RU"/>
        </w:rPr>
        <w:t xml:space="preserve"> биопсия</w:t>
      </w:r>
      <w:r w:rsidRPr="001419C5">
        <w:rPr>
          <w:rFonts w:ascii="Times New Roman" w:eastAsia="Times New Roman" w:hAnsi="Times New Roman" w:cs="Times New Roman"/>
          <w:lang w:eastAsia="ru-RU"/>
        </w:rPr>
        <w:t xml:space="preserve"> – иссечение одного или нескольких кусков опухоли. Выполняют при опухолях больших размеров и как правило в случае сарком мягких тканей.</w:t>
      </w:r>
    </w:p>
    <w:p w:rsidR="001419C5" w:rsidRPr="001419C5" w:rsidRDefault="001419C5" w:rsidP="00CD5C6B">
      <w:pPr>
        <w:spacing w:after="0" w:line="240" w:lineRule="auto"/>
        <w:rPr>
          <w:rFonts w:ascii="Times New Roman" w:eastAsia="Times New Roman" w:hAnsi="Times New Roman" w:cs="Times New Roman"/>
          <w:lang w:eastAsia="ru-RU"/>
        </w:rPr>
      </w:pPr>
      <w:proofErr w:type="spellStart"/>
      <w:r w:rsidRPr="001419C5">
        <w:rPr>
          <w:rFonts w:ascii="Times New Roman" w:eastAsia="Times New Roman" w:hAnsi="Times New Roman" w:cs="Times New Roman"/>
          <w:b/>
          <w:i/>
          <w:lang w:eastAsia="ru-RU"/>
        </w:rPr>
        <w:t>Трепанобиопсия</w:t>
      </w:r>
      <w:proofErr w:type="spellEnd"/>
      <w:r w:rsidRPr="001419C5">
        <w:rPr>
          <w:rFonts w:ascii="Times New Roman" w:eastAsia="Times New Roman" w:hAnsi="Times New Roman" w:cs="Times New Roman"/>
          <w:lang w:eastAsia="ru-RU"/>
        </w:rPr>
        <w:t xml:space="preserve"> – метод получения столбика ткани с помощью иглы – для </w:t>
      </w:r>
      <w:proofErr w:type="spellStart"/>
      <w:r w:rsidRPr="001419C5">
        <w:rPr>
          <w:rFonts w:ascii="Times New Roman" w:eastAsia="Times New Roman" w:hAnsi="Times New Roman" w:cs="Times New Roman"/>
          <w:lang w:eastAsia="ru-RU"/>
        </w:rPr>
        <w:t>трепанобиопсии</w:t>
      </w:r>
      <w:proofErr w:type="spellEnd"/>
      <w:r w:rsidRPr="001419C5">
        <w:rPr>
          <w:rFonts w:ascii="Times New Roman" w:eastAsia="Times New Roman" w:hAnsi="Times New Roman" w:cs="Times New Roman"/>
          <w:lang w:eastAsia="ru-RU"/>
        </w:rPr>
        <w:t xml:space="preserve"> с </w:t>
      </w:r>
      <w:proofErr w:type="spellStart"/>
      <w:r w:rsidRPr="001419C5">
        <w:rPr>
          <w:rFonts w:ascii="Times New Roman" w:eastAsia="Times New Roman" w:hAnsi="Times New Roman" w:cs="Times New Roman"/>
          <w:lang w:eastAsia="ru-RU"/>
        </w:rPr>
        <w:t>мандреном</w:t>
      </w:r>
      <w:proofErr w:type="spellEnd"/>
      <w:r w:rsidRPr="001419C5">
        <w:rPr>
          <w:rFonts w:ascii="Times New Roman" w:eastAsia="Times New Roman" w:hAnsi="Times New Roman" w:cs="Times New Roman"/>
          <w:lang w:eastAsia="ru-RU"/>
        </w:rPr>
        <w:t>.</w:t>
      </w:r>
    </w:p>
    <w:p w:rsidR="001419C5" w:rsidRPr="001419C5" w:rsidRDefault="001419C5" w:rsidP="00CD5C6B">
      <w:pPr>
        <w:spacing w:after="0" w:line="240" w:lineRule="auto"/>
        <w:jc w:val="center"/>
        <w:rPr>
          <w:rFonts w:ascii="Times New Roman" w:eastAsia="Times New Roman" w:hAnsi="Times New Roman" w:cs="Times New Roman"/>
          <w:lang w:eastAsia="ru-RU"/>
        </w:rPr>
      </w:pPr>
      <w:r w:rsidRPr="0026029A">
        <w:rPr>
          <w:rFonts w:ascii="Times New Roman" w:eastAsia="Times New Roman" w:hAnsi="Times New Roman" w:cs="Times New Roman"/>
          <w:noProof/>
          <w:lang w:eastAsia="ru-RU"/>
        </w:rPr>
        <w:drawing>
          <wp:inline distT="0" distB="0" distL="0" distR="0">
            <wp:extent cx="2677160" cy="1711960"/>
            <wp:effectExtent l="0" t="0" r="8890" b="2540"/>
            <wp:docPr id="27" name="Рисунок 27" descr="http://intranet.tdmu.edu.ua/data/kafedra/internal/onkologia/classes_stud/ru/stomat/ptn/%D0%BE%D0%BD%D0%BA%D0%BE%D0%BB%D0%BE%D0%B3%D0%B8%D1%8F/4/01.%20Методы%20диагностики%20опухолей.%20Современные%20принципы%20лечения_file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ntranet.tdmu.edu.ua/data/kafedra/internal/onkologia/classes_stud/ru/stomat/ptn/%D0%BE%D0%BD%D0%BA%D0%BE%D0%BB%D0%BE%D0%B3%D0%B8%D1%8F/4/01.%20Методы%20диагностики%20опухолей.%20Современные%20принципы%20лечения_files/image00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77160" cy="1711960"/>
                    </a:xfrm>
                    <a:prstGeom prst="rect">
                      <a:avLst/>
                    </a:prstGeom>
                    <a:noFill/>
                    <a:ln>
                      <a:noFill/>
                    </a:ln>
                  </pic:spPr>
                </pic:pic>
              </a:graphicData>
            </a:graphic>
          </wp:inline>
        </w:drawing>
      </w:r>
    </w:p>
    <w:p w:rsidR="001419C5" w:rsidRPr="001419C5" w:rsidRDefault="001419C5" w:rsidP="00CD5C6B">
      <w:pPr>
        <w:spacing w:after="0" w:line="240" w:lineRule="auto"/>
        <w:jc w:val="center"/>
        <w:rPr>
          <w:rFonts w:ascii="Times New Roman" w:eastAsia="Times New Roman" w:hAnsi="Times New Roman" w:cs="Times New Roman"/>
          <w:lang w:eastAsia="ru-RU"/>
        </w:rPr>
      </w:pPr>
      <w:r w:rsidRPr="001419C5">
        <w:rPr>
          <w:rFonts w:ascii="Times New Roman" w:eastAsia="Times New Roman" w:hAnsi="Times New Roman" w:cs="Times New Roman"/>
          <w:lang w:eastAsia="ru-RU"/>
        </w:rPr>
        <w:t>Рис. Трепан</w:t>
      </w:r>
    </w:p>
    <w:p w:rsidR="001419C5" w:rsidRPr="001419C5" w:rsidRDefault="001419C5" w:rsidP="00CD5C6B">
      <w:pPr>
        <w:spacing w:after="0" w:line="240" w:lineRule="auto"/>
        <w:rPr>
          <w:rFonts w:ascii="Times New Roman" w:eastAsia="Times New Roman" w:hAnsi="Times New Roman" w:cs="Times New Roman"/>
          <w:lang w:eastAsia="ru-RU"/>
        </w:rPr>
      </w:pPr>
      <w:r w:rsidRPr="001419C5">
        <w:rPr>
          <w:rFonts w:ascii="Times New Roman" w:eastAsia="Times New Roman" w:hAnsi="Times New Roman" w:cs="Times New Roman"/>
          <w:b/>
          <w:i/>
          <w:lang w:eastAsia="ru-RU"/>
        </w:rPr>
        <w:t>Пункционная биопсия</w:t>
      </w:r>
      <w:r w:rsidRPr="001419C5">
        <w:rPr>
          <w:rFonts w:ascii="Times New Roman" w:eastAsia="Times New Roman" w:hAnsi="Times New Roman" w:cs="Times New Roman"/>
          <w:lang w:eastAsia="ru-RU"/>
        </w:rPr>
        <w:t xml:space="preserve"> проводится в случаях глубокого залегания опухоли, чаще всего она проводится в случаях рака молочной железы, при опухолях мягких тканей, костей, печени, при лейкозах и </w:t>
      </w:r>
      <w:proofErr w:type="spellStart"/>
      <w:r w:rsidRPr="001419C5">
        <w:rPr>
          <w:rFonts w:ascii="Times New Roman" w:eastAsia="Times New Roman" w:hAnsi="Times New Roman" w:cs="Times New Roman"/>
          <w:lang w:eastAsia="ru-RU"/>
        </w:rPr>
        <w:t>лимфосаркомах</w:t>
      </w:r>
      <w:proofErr w:type="spellEnd"/>
      <w:r w:rsidRPr="001419C5">
        <w:rPr>
          <w:rFonts w:ascii="Times New Roman" w:eastAsia="Times New Roman" w:hAnsi="Times New Roman" w:cs="Times New Roman"/>
          <w:lang w:eastAsia="ru-RU"/>
        </w:rPr>
        <w:t xml:space="preserve"> и т.д. Для пункционной биопсии лучше пользоваться специальными иглами диаметром 1-2 мм.</w:t>
      </w:r>
    </w:p>
    <w:p w:rsidR="001419C5" w:rsidRPr="001419C5" w:rsidRDefault="001419C5" w:rsidP="00CD5C6B">
      <w:pPr>
        <w:spacing w:after="0" w:line="240" w:lineRule="auto"/>
        <w:jc w:val="center"/>
        <w:rPr>
          <w:rFonts w:ascii="Times New Roman" w:eastAsia="Times New Roman" w:hAnsi="Times New Roman" w:cs="Times New Roman"/>
          <w:lang w:eastAsia="ru-RU"/>
        </w:rPr>
      </w:pPr>
      <w:r w:rsidRPr="0026029A">
        <w:rPr>
          <w:rFonts w:ascii="Times New Roman" w:eastAsia="Times New Roman" w:hAnsi="Times New Roman" w:cs="Times New Roman"/>
          <w:noProof/>
          <w:lang w:eastAsia="ru-RU"/>
        </w:rPr>
        <w:drawing>
          <wp:inline distT="0" distB="0" distL="0" distR="0">
            <wp:extent cx="2194560" cy="1894840"/>
            <wp:effectExtent l="0" t="0" r="0" b="0"/>
            <wp:docPr id="26" name="Рисунок 26" descr="http://intranet.tdmu.edu.ua/data/kafedra/internal/onkologia/classes_stud/ru/stomat/ptn/%D0%BE%D0%BD%D0%BA%D0%BE%D0%BB%D0%BE%D0%B3%D0%B8%D1%8F/4/01.%20Методы%20диагностики%20опухолей.%20Современные%20принципы%20лечения_files/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ntranet.tdmu.edu.ua/data/kafedra/internal/onkologia/classes_stud/ru/stomat/ptn/%D0%BE%D0%BD%D0%BA%D0%BE%D0%BB%D0%BE%D0%B3%D0%B8%D1%8F/4/01.%20Методы%20диагностики%20опухолей.%20Современные%20принципы%20лечения_files/image00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4560" cy="1894840"/>
                    </a:xfrm>
                    <a:prstGeom prst="rect">
                      <a:avLst/>
                    </a:prstGeom>
                    <a:noFill/>
                    <a:ln>
                      <a:noFill/>
                    </a:ln>
                  </pic:spPr>
                </pic:pic>
              </a:graphicData>
            </a:graphic>
          </wp:inline>
        </w:drawing>
      </w:r>
    </w:p>
    <w:p w:rsidR="001419C5" w:rsidRPr="001419C5" w:rsidRDefault="001419C5" w:rsidP="00CD5C6B">
      <w:pPr>
        <w:spacing w:after="0" w:line="240" w:lineRule="auto"/>
        <w:jc w:val="center"/>
        <w:rPr>
          <w:rFonts w:ascii="Times New Roman" w:eastAsia="Times New Roman" w:hAnsi="Times New Roman" w:cs="Times New Roman"/>
          <w:lang w:eastAsia="ru-RU"/>
        </w:rPr>
      </w:pPr>
      <w:r w:rsidRPr="001419C5">
        <w:rPr>
          <w:rFonts w:ascii="Times New Roman" w:eastAsia="Times New Roman" w:hAnsi="Times New Roman" w:cs="Times New Roman"/>
          <w:lang w:eastAsia="ru-RU"/>
        </w:rPr>
        <w:t>Рис. Пункционная биопсия опухоли молочной железы под УЗ-контролем</w:t>
      </w:r>
    </w:p>
    <w:p w:rsidR="001419C5" w:rsidRPr="001419C5" w:rsidRDefault="001419C5" w:rsidP="00CD5C6B">
      <w:pPr>
        <w:spacing w:after="0" w:line="240" w:lineRule="auto"/>
        <w:rPr>
          <w:rFonts w:ascii="Times New Roman" w:eastAsia="Times New Roman" w:hAnsi="Times New Roman" w:cs="Times New Roman"/>
          <w:lang w:eastAsia="ru-RU"/>
        </w:rPr>
      </w:pPr>
      <w:r w:rsidRPr="001419C5">
        <w:rPr>
          <w:rFonts w:ascii="Times New Roman" w:eastAsia="Times New Roman" w:hAnsi="Times New Roman" w:cs="Times New Roman"/>
          <w:b/>
          <w:i/>
          <w:lang w:eastAsia="ru-RU"/>
        </w:rPr>
        <w:t xml:space="preserve">Биопсия путем соскоба </w:t>
      </w:r>
      <w:r w:rsidRPr="001419C5">
        <w:rPr>
          <w:rFonts w:ascii="Times New Roman" w:eastAsia="Times New Roman" w:hAnsi="Times New Roman" w:cs="Times New Roman"/>
          <w:lang w:eastAsia="ru-RU"/>
        </w:rPr>
        <w:t>выполняется при новообразованиях кожи, губы, мягких тканей, молочной железы и других. Для получения достаточного количества тканей скальпелем выполняют соскоб, и материал размазывают на предметном стекле, а кусочки тканей направляют в лабораторию для гистологического исследования.</w:t>
      </w:r>
    </w:p>
    <w:p w:rsidR="001419C5" w:rsidRPr="001419C5" w:rsidRDefault="001419C5" w:rsidP="00CD5C6B">
      <w:pPr>
        <w:spacing w:after="0" w:line="240" w:lineRule="auto"/>
        <w:rPr>
          <w:rFonts w:ascii="Times New Roman" w:eastAsia="Times New Roman" w:hAnsi="Times New Roman" w:cs="Times New Roman"/>
          <w:lang w:eastAsia="ru-RU"/>
        </w:rPr>
      </w:pPr>
      <w:r w:rsidRPr="001419C5">
        <w:rPr>
          <w:rFonts w:ascii="Times New Roman" w:eastAsia="Times New Roman" w:hAnsi="Times New Roman" w:cs="Times New Roman"/>
          <w:b/>
          <w:i/>
          <w:lang w:eastAsia="ru-RU"/>
        </w:rPr>
        <w:t xml:space="preserve">Отпечаток </w:t>
      </w:r>
      <w:r w:rsidRPr="001419C5">
        <w:rPr>
          <w:rFonts w:ascii="Times New Roman" w:eastAsia="Times New Roman" w:hAnsi="Times New Roman" w:cs="Times New Roman"/>
          <w:lang w:eastAsia="ru-RU"/>
        </w:rPr>
        <w:t>получают из поверхностно расположенных опухолей, сопровождающихся распадом, или поверхность которых имеет эрозии. Отпечаток можно приготовить с поверхности разреза опухоли или лимфатического узла во время операции. Получают путём непосредственного соприкосновения опухоли и предметного стекла.</w:t>
      </w:r>
    </w:p>
    <w:p w:rsidR="001419C5" w:rsidRPr="001419C5" w:rsidRDefault="001419C5" w:rsidP="00CD5C6B">
      <w:pPr>
        <w:spacing w:after="0" w:line="240" w:lineRule="auto"/>
        <w:rPr>
          <w:rFonts w:ascii="Times New Roman" w:eastAsia="Times New Roman" w:hAnsi="Times New Roman" w:cs="Times New Roman"/>
          <w:lang w:eastAsia="ru-RU"/>
        </w:rPr>
      </w:pPr>
      <w:proofErr w:type="spellStart"/>
      <w:r w:rsidRPr="001419C5">
        <w:rPr>
          <w:rFonts w:ascii="Times New Roman" w:eastAsia="Times New Roman" w:hAnsi="Times New Roman" w:cs="Times New Roman"/>
          <w:b/>
          <w:i/>
          <w:lang w:eastAsia="ru-RU"/>
        </w:rPr>
        <w:t>Эксфолиативная</w:t>
      </w:r>
      <w:proofErr w:type="spellEnd"/>
      <w:r w:rsidRPr="001419C5">
        <w:rPr>
          <w:rFonts w:ascii="Times New Roman" w:eastAsia="Times New Roman" w:hAnsi="Times New Roman" w:cs="Times New Roman"/>
          <w:b/>
          <w:i/>
          <w:lang w:eastAsia="ru-RU"/>
        </w:rPr>
        <w:t xml:space="preserve"> биопсия </w:t>
      </w:r>
      <w:r w:rsidRPr="001419C5">
        <w:rPr>
          <w:rFonts w:ascii="Times New Roman" w:eastAsia="Times New Roman" w:hAnsi="Times New Roman" w:cs="Times New Roman"/>
          <w:lang w:eastAsia="ru-RU"/>
        </w:rPr>
        <w:t xml:space="preserve">выполняется при подозрении на рак. После эксфолиации (отделение эпителия полых органов с помощью специальных механических устройств или растворов) жидкая среда – слюна, мокрота, моча, смывы, сок желудка подвергают специальной обработке, после чего материал наносят на предметное стекло. Для этого делают </w:t>
      </w:r>
      <w:proofErr w:type="spellStart"/>
      <w:r w:rsidRPr="001419C5">
        <w:rPr>
          <w:rFonts w:ascii="Times New Roman" w:eastAsia="Times New Roman" w:hAnsi="Times New Roman" w:cs="Times New Roman"/>
          <w:lang w:eastAsia="ru-RU"/>
        </w:rPr>
        <w:t>фиброгастроскопию</w:t>
      </w:r>
      <w:proofErr w:type="spellEnd"/>
      <w:r w:rsidRPr="001419C5">
        <w:rPr>
          <w:rFonts w:ascii="Times New Roman" w:eastAsia="Times New Roman" w:hAnsi="Times New Roman" w:cs="Times New Roman"/>
          <w:lang w:eastAsia="ru-RU"/>
        </w:rPr>
        <w:t xml:space="preserve"> и под визуальным контролем специальными щеточками выполняют соскоб ткани, которая наносится на предметное стекло.</w:t>
      </w:r>
    </w:p>
    <w:p w:rsidR="001419C5" w:rsidRPr="001419C5" w:rsidRDefault="001419C5" w:rsidP="00CD5C6B">
      <w:pPr>
        <w:spacing w:after="0" w:line="240" w:lineRule="auto"/>
        <w:rPr>
          <w:rFonts w:ascii="Times New Roman" w:eastAsia="Times New Roman" w:hAnsi="Times New Roman" w:cs="Times New Roman"/>
          <w:lang w:eastAsia="ru-RU"/>
        </w:rPr>
      </w:pPr>
      <w:proofErr w:type="spellStart"/>
      <w:r w:rsidRPr="001419C5">
        <w:rPr>
          <w:rFonts w:ascii="Times New Roman" w:eastAsia="Times New Roman" w:hAnsi="Times New Roman" w:cs="Times New Roman"/>
          <w:b/>
          <w:i/>
          <w:lang w:eastAsia="ru-RU"/>
        </w:rPr>
        <w:t>Кюретаж</w:t>
      </w:r>
      <w:proofErr w:type="spellEnd"/>
      <w:r w:rsidRPr="001419C5">
        <w:rPr>
          <w:rFonts w:ascii="Times New Roman" w:eastAsia="Times New Roman" w:hAnsi="Times New Roman" w:cs="Times New Roman"/>
          <w:b/>
          <w:i/>
          <w:lang w:eastAsia="ru-RU"/>
        </w:rPr>
        <w:t xml:space="preserve"> </w:t>
      </w:r>
      <w:r w:rsidRPr="001419C5">
        <w:rPr>
          <w:rFonts w:ascii="Times New Roman" w:eastAsia="Times New Roman" w:hAnsi="Times New Roman" w:cs="Times New Roman"/>
          <w:lang w:eastAsia="ru-RU"/>
        </w:rPr>
        <w:t>– получение материала путём выскабливания (полости матки или гайморовой полости).</w:t>
      </w:r>
    </w:p>
    <w:p w:rsidR="001419C5" w:rsidRPr="001419C5" w:rsidRDefault="001419C5" w:rsidP="00CD5C6B">
      <w:pPr>
        <w:spacing w:after="0" w:line="240" w:lineRule="auto"/>
        <w:rPr>
          <w:rFonts w:ascii="Times New Roman" w:eastAsia="Times New Roman" w:hAnsi="Times New Roman" w:cs="Times New Roman"/>
          <w:lang w:eastAsia="ru-RU"/>
        </w:rPr>
      </w:pPr>
      <w:r w:rsidRPr="001419C5">
        <w:rPr>
          <w:rFonts w:ascii="Times New Roman" w:eastAsia="Times New Roman" w:hAnsi="Times New Roman" w:cs="Times New Roman"/>
          <w:b/>
          <w:i/>
          <w:lang w:eastAsia="ru-RU"/>
        </w:rPr>
        <w:t xml:space="preserve">Щипцовая биопсия </w:t>
      </w:r>
      <w:r w:rsidRPr="001419C5">
        <w:rPr>
          <w:rFonts w:ascii="Times New Roman" w:eastAsia="Times New Roman" w:hAnsi="Times New Roman" w:cs="Times New Roman"/>
          <w:lang w:eastAsia="ru-RU"/>
        </w:rPr>
        <w:t>– получение материала (кусочка ткани) с помощью специальных устройств – щипцов, например во время эндоскопических исследований.</w:t>
      </w:r>
    </w:p>
    <w:p w:rsidR="001419C5" w:rsidRPr="001419C5" w:rsidRDefault="001419C5" w:rsidP="00CD5C6B">
      <w:pPr>
        <w:spacing w:after="0" w:line="240" w:lineRule="auto"/>
        <w:jc w:val="center"/>
        <w:rPr>
          <w:rFonts w:ascii="Times New Roman" w:eastAsia="Times New Roman" w:hAnsi="Times New Roman" w:cs="Times New Roman"/>
          <w:lang w:eastAsia="ru-RU"/>
        </w:rPr>
      </w:pPr>
      <w:r w:rsidRPr="0026029A">
        <w:rPr>
          <w:rFonts w:ascii="Times New Roman" w:eastAsia="Times New Roman" w:hAnsi="Times New Roman" w:cs="Times New Roman"/>
          <w:noProof/>
          <w:lang w:eastAsia="ru-RU"/>
        </w:rPr>
        <w:lastRenderedPageBreak/>
        <w:drawing>
          <wp:inline distT="0" distB="0" distL="0" distR="0">
            <wp:extent cx="1828800" cy="1901825"/>
            <wp:effectExtent l="0" t="0" r="0" b="3175"/>
            <wp:docPr id="25" name="Рисунок 25" descr="http://intranet.tdmu.edu.ua/data/kafedra/internal/onkologia/classes_stud/ru/stomat/ptn/%D0%BE%D0%BD%D0%BA%D0%BE%D0%BB%D0%BE%D0%B3%D0%B8%D1%8F/4/01.%20Методы%20диагностики%20опухолей.%20Современные%20принципы%20лечения_files/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ntranet.tdmu.edu.ua/data/kafedra/internal/onkologia/classes_stud/ru/stomat/ptn/%D0%BE%D0%BD%D0%BA%D0%BE%D0%BB%D0%BE%D0%B3%D0%B8%D1%8F/4/01.%20Методы%20диагностики%20опухолей.%20Современные%20принципы%20лечения_files/image00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901825"/>
                    </a:xfrm>
                    <a:prstGeom prst="rect">
                      <a:avLst/>
                    </a:prstGeom>
                    <a:noFill/>
                    <a:ln>
                      <a:noFill/>
                    </a:ln>
                  </pic:spPr>
                </pic:pic>
              </a:graphicData>
            </a:graphic>
          </wp:inline>
        </w:drawing>
      </w:r>
    </w:p>
    <w:p w:rsidR="001419C5" w:rsidRPr="001419C5" w:rsidRDefault="001419C5" w:rsidP="00CD5C6B">
      <w:pPr>
        <w:spacing w:after="0" w:line="240" w:lineRule="auto"/>
        <w:jc w:val="center"/>
        <w:rPr>
          <w:rFonts w:ascii="Times New Roman" w:eastAsia="Times New Roman" w:hAnsi="Times New Roman" w:cs="Times New Roman"/>
          <w:lang w:eastAsia="ru-RU"/>
        </w:rPr>
      </w:pPr>
      <w:r w:rsidRPr="001419C5">
        <w:rPr>
          <w:rFonts w:ascii="Times New Roman" w:eastAsia="Times New Roman" w:hAnsi="Times New Roman" w:cs="Times New Roman"/>
          <w:lang w:eastAsia="ru-RU"/>
        </w:rPr>
        <w:t>Рис. Щипцовая биопсия опухоли желудка</w:t>
      </w:r>
    </w:p>
    <w:p w:rsidR="001419C5" w:rsidRPr="001419C5" w:rsidRDefault="001419C5" w:rsidP="00CD5C6B">
      <w:pPr>
        <w:spacing w:after="0" w:line="240" w:lineRule="auto"/>
        <w:rPr>
          <w:rFonts w:ascii="Times New Roman" w:eastAsia="Times New Roman" w:hAnsi="Times New Roman" w:cs="Times New Roman"/>
          <w:lang w:eastAsia="ru-RU"/>
        </w:rPr>
      </w:pPr>
      <w:r w:rsidRPr="001419C5">
        <w:rPr>
          <w:rFonts w:ascii="Times New Roman" w:eastAsia="Times New Roman" w:hAnsi="Times New Roman" w:cs="Times New Roman"/>
          <w:lang w:eastAsia="ru-RU"/>
        </w:rPr>
        <w:t>В настоящее время прочно вошел в клинику</w:t>
      </w:r>
      <w:r w:rsidRPr="001419C5">
        <w:rPr>
          <w:rFonts w:ascii="Times New Roman" w:eastAsia="Times New Roman" w:hAnsi="Times New Roman" w:cs="Times New Roman"/>
          <w:b/>
          <w:i/>
          <w:lang w:eastAsia="ru-RU"/>
        </w:rPr>
        <w:t xml:space="preserve"> метод безотлагательного (</w:t>
      </w:r>
      <w:proofErr w:type="spellStart"/>
      <w:r w:rsidRPr="001419C5">
        <w:rPr>
          <w:rFonts w:ascii="Times New Roman" w:eastAsia="Times New Roman" w:hAnsi="Times New Roman" w:cs="Times New Roman"/>
          <w:b/>
          <w:i/>
          <w:lang w:eastAsia="ru-RU"/>
        </w:rPr>
        <w:t>субоперационного</w:t>
      </w:r>
      <w:proofErr w:type="spellEnd"/>
      <w:r w:rsidRPr="001419C5">
        <w:rPr>
          <w:rFonts w:ascii="Times New Roman" w:eastAsia="Times New Roman" w:hAnsi="Times New Roman" w:cs="Times New Roman"/>
          <w:b/>
          <w:i/>
          <w:lang w:eastAsia="ru-RU"/>
        </w:rPr>
        <w:t>) гистологического исследования.</w:t>
      </w:r>
      <w:r w:rsidRPr="001419C5">
        <w:rPr>
          <w:rFonts w:ascii="Times New Roman" w:eastAsia="Times New Roman" w:hAnsi="Times New Roman" w:cs="Times New Roman"/>
          <w:lang w:eastAsia="ru-RU"/>
        </w:rPr>
        <w:t xml:space="preserve"> Она проводится в случаях непонятного клинического диагноза, когда необходимо решать вопрос о характере и объёме оперативного вмешательства. Поэтому после исследования опухоли (например, молочной железы), не снимая больного с операционного стола, ткань направляется в гистологическую лабораторию для установления диагноза. В случае наличия рака оперативное вмешательство продолжается в расширенном, радикальном объёме.</w:t>
      </w:r>
    </w:p>
    <w:p w:rsidR="001419C5" w:rsidRPr="001419C5" w:rsidRDefault="001419C5" w:rsidP="00CD5C6B">
      <w:pPr>
        <w:spacing w:after="0" w:line="240" w:lineRule="auto"/>
        <w:rPr>
          <w:rFonts w:ascii="Times New Roman" w:eastAsia="Times New Roman" w:hAnsi="Times New Roman" w:cs="Times New Roman"/>
          <w:lang w:eastAsia="ru-RU"/>
        </w:rPr>
      </w:pPr>
      <w:r w:rsidRPr="001419C5">
        <w:rPr>
          <w:rFonts w:ascii="Times New Roman" w:eastAsia="Times New Roman" w:hAnsi="Times New Roman" w:cs="Times New Roman"/>
          <w:b/>
          <w:lang w:eastAsia="ru-RU"/>
        </w:rPr>
        <w:t>ЛУЧЕВАЯ ДИАГНОСТИКА.</w:t>
      </w:r>
    </w:p>
    <w:p w:rsidR="001419C5" w:rsidRPr="001419C5" w:rsidRDefault="001419C5" w:rsidP="00CD5C6B">
      <w:pPr>
        <w:spacing w:after="0" w:line="240" w:lineRule="auto"/>
        <w:rPr>
          <w:rFonts w:ascii="Times New Roman" w:eastAsia="Times New Roman" w:hAnsi="Times New Roman" w:cs="Times New Roman"/>
          <w:lang w:eastAsia="ru-RU"/>
        </w:rPr>
      </w:pPr>
      <w:r w:rsidRPr="001419C5">
        <w:rPr>
          <w:rFonts w:ascii="Times New Roman" w:eastAsia="Times New Roman" w:hAnsi="Times New Roman" w:cs="Times New Roman"/>
          <w:lang w:eastAsia="ru-RU"/>
        </w:rPr>
        <w:t xml:space="preserve">Длительное время этот метод был основным при исследовании </w:t>
      </w:r>
      <w:proofErr w:type="spellStart"/>
      <w:r w:rsidRPr="001419C5">
        <w:rPr>
          <w:rFonts w:ascii="Times New Roman" w:eastAsia="Times New Roman" w:hAnsi="Times New Roman" w:cs="Times New Roman"/>
          <w:lang w:eastAsia="ru-RU"/>
        </w:rPr>
        <w:t>онкопатологии</w:t>
      </w:r>
      <w:proofErr w:type="spellEnd"/>
      <w:r w:rsidRPr="001419C5">
        <w:rPr>
          <w:rFonts w:ascii="Times New Roman" w:eastAsia="Times New Roman" w:hAnsi="Times New Roman" w:cs="Times New Roman"/>
          <w:lang w:eastAsia="ru-RU"/>
        </w:rPr>
        <w:t xml:space="preserve">. Широкое применение получили </w:t>
      </w:r>
      <w:proofErr w:type="spellStart"/>
      <w:proofErr w:type="gramStart"/>
      <w:r w:rsidRPr="001419C5">
        <w:rPr>
          <w:rFonts w:ascii="Times New Roman" w:eastAsia="Times New Roman" w:hAnsi="Times New Roman" w:cs="Times New Roman"/>
          <w:lang w:eastAsia="ru-RU"/>
        </w:rPr>
        <w:t>томофлюорография</w:t>
      </w:r>
      <w:proofErr w:type="spellEnd"/>
      <w:r w:rsidRPr="001419C5">
        <w:rPr>
          <w:rFonts w:ascii="Times New Roman" w:eastAsia="Times New Roman" w:hAnsi="Times New Roman" w:cs="Times New Roman"/>
          <w:lang w:eastAsia="ru-RU"/>
        </w:rPr>
        <w:t xml:space="preserve"> ,</w:t>
      </w:r>
      <w:proofErr w:type="gramEnd"/>
      <w:r w:rsidRPr="001419C5">
        <w:rPr>
          <w:rFonts w:ascii="Times New Roman" w:eastAsia="Times New Roman" w:hAnsi="Times New Roman" w:cs="Times New Roman"/>
          <w:lang w:eastAsia="ru-RU"/>
        </w:rPr>
        <w:t xml:space="preserve"> компьютерная томография (КТ) и магнитно-резонансная томография (МРТ). Последние имеют единственный недостаток – высокая дороговизна исследования.</w:t>
      </w:r>
    </w:p>
    <w:p w:rsidR="001419C5" w:rsidRPr="001419C5" w:rsidRDefault="001419C5" w:rsidP="00CD5C6B">
      <w:pPr>
        <w:spacing w:after="0" w:line="240" w:lineRule="auto"/>
        <w:jc w:val="center"/>
        <w:rPr>
          <w:rFonts w:ascii="Times New Roman" w:eastAsia="Times New Roman" w:hAnsi="Times New Roman" w:cs="Times New Roman"/>
          <w:lang w:eastAsia="ru-RU"/>
        </w:rPr>
      </w:pPr>
      <w:r w:rsidRPr="0026029A">
        <w:rPr>
          <w:rFonts w:ascii="Times New Roman" w:eastAsia="Times New Roman" w:hAnsi="Times New Roman" w:cs="Times New Roman"/>
          <w:noProof/>
          <w:lang w:eastAsia="ru-RU"/>
        </w:rPr>
        <w:drawing>
          <wp:inline distT="0" distB="0" distL="0" distR="0">
            <wp:extent cx="2435860" cy="1821180"/>
            <wp:effectExtent l="0" t="0" r="2540" b="7620"/>
            <wp:docPr id="24" name="Рисунок 24" descr="http://intranet.tdmu.edu.ua/data/kafedra/internal/onkologia/classes_stud/ru/stomat/ptn/%D0%BE%D0%BD%D0%BA%D0%BE%D0%BB%D0%BE%D0%B3%D0%B8%D1%8F/4/01.%20Методы%20диагностики%20опухолей.%20Современные%20принципы%20лечения_files/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ntranet.tdmu.edu.ua/data/kafedra/internal/onkologia/classes_stud/ru/stomat/ptn/%D0%BE%D0%BD%D0%BA%D0%BE%D0%BB%D0%BE%D0%B3%D0%B8%D1%8F/4/01.%20Методы%20диагностики%20опухолей.%20Современные%20принципы%20лечения_files/image01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5860" cy="1821180"/>
                    </a:xfrm>
                    <a:prstGeom prst="rect">
                      <a:avLst/>
                    </a:prstGeom>
                    <a:noFill/>
                    <a:ln>
                      <a:noFill/>
                    </a:ln>
                  </pic:spPr>
                </pic:pic>
              </a:graphicData>
            </a:graphic>
          </wp:inline>
        </w:drawing>
      </w:r>
      <w:r w:rsidRPr="001419C5">
        <w:rPr>
          <w:rFonts w:ascii="Times New Roman" w:eastAsia="Times New Roman" w:hAnsi="Times New Roman" w:cs="Times New Roman"/>
          <w:lang w:eastAsia="ru-RU"/>
        </w:rPr>
        <w:tab/>
      </w:r>
      <w:r w:rsidRPr="001419C5">
        <w:rPr>
          <w:rFonts w:ascii="Times New Roman" w:eastAsia="Times New Roman" w:hAnsi="Times New Roman" w:cs="Times New Roman"/>
          <w:lang w:eastAsia="ru-RU"/>
        </w:rPr>
        <w:tab/>
      </w:r>
      <w:r w:rsidRPr="0026029A">
        <w:rPr>
          <w:rFonts w:ascii="Times New Roman" w:eastAsia="Times New Roman" w:hAnsi="Times New Roman" w:cs="Times New Roman"/>
          <w:noProof/>
          <w:lang w:eastAsia="ru-RU"/>
        </w:rPr>
        <w:drawing>
          <wp:inline distT="0" distB="0" distL="0" distR="0">
            <wp:extent cx="2458085" cy="1821180"/>
            <wp:effectExtent l="0" t="0" r="0" b="7620"/>
            <wp:docPr id="23" name="Рисунок 23" descr="http://intranet.tdmu.edu.ua/data/kafedra/internal/onkologia/classes_stud/ru/stomat/ptn/%D0%BE%D0%BD%D0%BA%D0%BE%D0%BB%D0%BE%D0%B3%D0%B8%D1%8F/4/01.%20Методы%20диагностики%20опухолей.%20Современные%20принципы%20лечения_files/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tdmu.edu.ua/data/kafedra/internal/onkologia/classes_stud/ru/stomat/ptn/%D0%BE%D0%BD%D0%BA%D0%BE%D0%BB%D0%BE%D0%B3%D0%B8%D1%8F/4/01.%20Методы%20диагностики%20опухолей.%20Современные%20принципы%20лечения_files/image01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58085" cy="1821180"/>
                    </a:xfrm>
                    <a:prstGeom prst="rect">
                      <a:avLst/>
                    </a:prstGeom>
                    <a:noFill/>
                    <a:ln>
                      <a:noFill/>
                    </a:ln>
                  </pic:spPr>
                </pic:pic>
              </a:graphicData>
            </a:graphic>
          </wp:inline>
        </w:drawing>
      </w:r>
    </w:p>
    <w:p w:rsidR="001419C5" w:rsidRPr="001419C5" w:rsidRDefault="001419C5" w:rsidP="00CD5C6B">
      <w:pPr>
        <w:spacing w:after="0" w:line="240" w:lineRule="auto"/>
        <w:jc w:val="center"/>
        <w:rPr>
          <w:rFonts w:ascii="Times New Roman" w:eastAsia="Times New Roman" w:hAnsi="Times New Roman" w:cs="Times New Roman"/>
          <w:lang w:eastAsia="ru-RU"/>
        </w:rPr>
      </w:pPr>
      <w:r w:rsidRPr="001419C5">
        <w:rPr>
          <w:rFonts w:ascii="Times New Roman" w:eastAsia="Times New Roman" w:hAnsi="Times New Roman" w:cs="Times New Roman"/>
          <w:lang w:eastAsia="ru-RU"/>
        </w:rPr>
        <w:t>Рис. Компьютерная томография</w:t>
      </w:r>
      <w:r w:rsidRPr="001419C5">
        <w:rPr>
          <w:rFonts w:ascii="Times New Roman" w:eastAsia="Times New Roman" w:hAnsi="Times New Roman" w:cs="Times New Roman"/>
          <w:lang w:eastAsia="ru-RU"/>
        </w:rPr>
        <w:tab/>
      </w:r>
      <w:r w:rsidRPr="001419C5">
        <w:rPr>
          <w:rFonts w:ascii="Times New Roman" w:eastAsia="Times New Roman" w:hAnsi="Times New Roman" w:cs="Times New Roman"/>
          <w:lang w:eastAsia="ru-RU"/>
        </w:rPr>
        <w:tab/>
        <w:t>Рис. Опухоль левой почки</w:t>
      </w:r>
    </w:p>
    <w:p w:rsidR="001419C5" w:rsidRPr="001419C5" w:rsidRDefault="001419C5" w:rsidP="00CD5C6B">
      <w:pPr>
        <w:spacing w:after="0" w:line="240" w:lineRule="auto"/>
        <w:jc w:val="center"/>
        <w:rPr>
          <w:rFonts w:ascii="Times New Roman" w:eastAsia="Times New Roman" w:hAnsi="Times New Roman" w:cs="Times New Roman"/>
          <w:lang w:eastAsia="ru-RU"/>
        </w:rPr>
      </w:pPr>
      <w:r w:rsidRPr="0026029A">
        <w:rPr>
          <w:rFonts w:ascii="Times New Roman" w:eastAsia="Times New Roman" w:hAnsi="Times New Roman" w:cs="Times New Roman"/>
          <w:noProof/>
          <w:lang w:eastAsia="ru-RU"/>
        </w:rPr>
        <w:drawing>
          <wp:inline distT="0" distB="0" distL="0" distR="0">
            <wp:extent cx="2867660" cy="2150745"/>
            <wp:effectExtent l="0" t="0" r="8890" b="1905"/>
            <wp:docPr id="22" name="Рисунок 22" descr="http://intranet.tdmu.edu.ua/data/kafedra/internal/onkologia/classes_stud/ru/stomat/ptn/%D0%BE%D0%BD%D0%BA%D0%BE%D0%BB%D0%BE%D0%B3%D0%B8%D1%8F/4/01.%20Методы%20диагностики%20опухолей.%20Современные%20принципы%20лечения_files/image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ntranet.tdmu.edu.ua/data/kafedra/internal/onkologia/classes_stud/ru/stomat/ptn/%D0%BE%D0%BD%D0%BA%D0%BE%D0%BB%D0%BE%D0%B3%D0%B8%D1%8F/4/01.%20Методы%20диагностики%20опухолей.%20Современные%20принципы%20лечения_files/image01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7660" cy="2150745"/>
                    </a:xfrm>
                    <a:prstGeom prst="rect">
                      <a:avLst/>
                    </a:prstGeom>
                    <a:noFill/>
                    <a:ln>
                      <a:noFill/>
                    </a:ln>
                  </pic:spPr>
                </pic:pic>
              </a:graphicData>
            </a:graphic>
          </wp:inline>
        </w:drawing>
      </w:r>
      <w:r w:rsidRPr="001419C5">
        <w:rPr>
          <w:rFonts w:ascii="Times New Roman" w:eastAsia="Times New Roman" w:hAnsi="Times New Roman" w:cs="Times New Roman"/>
          <w:lang w:eastAsia="ru-RU"/>
        </w:rPr>
        <w:tab/>
      </w:r>
      <w:r w:rsidRPr="001419C5">
        <w:rPr>
          <w:rFonts w:ascii="Times New Roman" w:eastAsia="Times New Roman" w:hAnsi="Times New Roman" w:cs="Times New Roman"/>
          <w:lang w:eastAsia="ru-RU"/>
        </w:rPr>
        <w:tab/>
      </w:r>
      <w:r w:rsidRPr="0026029A">
        <w:rPr>
          <w:rFonts w:ascii="Times New Roman" w:eastAsia="Times New Roman" w:hAnsi="Times New Roman" w:cs="Times New Roman"/>
          <w:noProof/>
          <w:lang w:eastAsia="ru-RU"/>
        </w:rPr>
        <w:drawing>
          <wp:inline distT="0" distB="0" distL="0" distR="0">
            <wp:extent cx="2143125" cy="2143125"/>
            <wp:effectExtent l="0" t="0" r="9525" b="9525"/>
            <wp:docPr id="21" name="Рисунок 21" descr="http://intranet.tdmu.edu.ua/data/kafedra/internal/onkologia/classes_stud/ru/stomat/ptn/%D0%BE%D0%BD%D0%BA%D0%BE%D0%BB%D0%BE%D0%B3%D0%B8%D1%8F/4/01.%20Методы%20диагностики%20опухолей.%20Современные%20принципы%20лечения_files/image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ntranet.tdmu.edu.ua/data/kafedra/internal/onkologia/classes_stud/ru/stomat/ptn/%D0%BE%D0%BD%D0%BA%D0%BE%D0%BB%D0%BE%D0%B3%D0%B8%D1%8F/4/01.%20Методы%20диагностики%20опухолей.%20Современные%20принципы%20лечения_files/image01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rsidR="001419C5" w:rsidRPr="001419C5" w:rsidRDefault="001419C5" w:rsidP="00CD5C6B">
      <w:pPr>
        <w:spacing w:after="0" w:line="240" w:lineRule="auto"/>
        <w:jc w:val="center"/>
        <w:rPr>
          <w:rFonts w:ascii="Times New Roman" w:eastAsia="Times New Roman" w:hAnsi="Times New Roman" w:cs="Times New Roman"/>
          <w:lang w:eastAsia="ru-RU"/>
        </w:rPr>
      </w:pPr>
      <w:r w:rsidRPr="001419C5">
        <w:rPr>
          <w:rFonts w:ascii="Times New Roman" w:eastAsia="Times New Roman" w:hAnsi="Times New Roman" w:cs="Times New Roman"/>
          <w:lang w:eastAsia="ru-RU"/>
        </w:rPr>
        <w:t xml:space="preserve">Рис. </w:t>
      </w:r>
      <w:proofErr w:type="spellStart"/>
      <w:proofErr w:type="gramStart"/>
      <w:r w:rsidRPr="001419C5">
        <w:rPr>
          <w:rFonts w:ascii="Times New Roman" w:eastAsia="Times New Roman" w:hAnsi="Times New Roman" w:cs="Times New Roman"/>
          <w:lang w:eastAsia="ru-RU"/>
        </w:rPr>
        <w:t>Магнито</w:t>
      </w:r>
      <w:proofErr w:type="spellEnd"/>
      <w:r w:rsidRPr="001419C5">
        <w:rPr>
          <w:rFonts w:ascii="Times New Roman" w:eastAsia="Times New Roman" w:hAnsi="Times New Roman" w:cs="Times New Roman"/>
          <w:lang w:eastAsia="ru-RU"/>
        </w:rPr>
        <w:t>-резонансный</w:t>
      </w:r>
      <w:proofErr w:type="gramEnd"/>
      <w:r w:rsidRPr="001419C5">
        <w:rPr>
          <w:rFonts w:ascii="Times New Roman" w:eastAsia="Times New Roman" w:hAnsi="Times New Roman" w:cs="Times New Roman"/>
          <w:lang w:eastAsia="ru-RU"/>
        </w:rPr>
        <w:t xml:space="preserve"> томограф</w:t>
      </w:r>
      <w:r w:rsidRPr="001419C5">
        <w:rPr>
          <w:rFonts w:ascii="Times New Roman" w:eastAsia="Times New Roman" w:hAnsi="Times New Roman" w:cs="Times New Roman"/>
          <w:lang w:eastAsia="ru-RU"/>
        </w:rPr>
        <w:tab/>
      </w:r>
      <w:r w:rsidRPr="001419C5">
        <w:rPr>
          <w:rFonts w:ascii="Times New Roman" w:eastAsia="Times New Roman" w:hAnsi="Times New Roman" w:cs="Times New Roman"/>
          <w:lang w:eastAsia="ru-RU"/>
        </w:rPr>
        <w:tab/>
        <w:t>Рис. Опухоль бедренной кости</w:t>
      </w:r>
    </w:p>
    <w:p w:rsidR="001419C5" w:rsidRPr="001419C5" w:rsidRDefault="001419C5" w:rsidP="00CD5C6B">
      <w:pPr>
        <w:spacing w:after="0" w:line="240" w:lineRule="auto"/>
        <w:ind w:firstLine="709"/>
        <w:rPr>
          <w:rFonts w:ascii="Times New Roman" w:eastAsia="Times New Roman" w:hAnsi="Times New Roman" w:cs="Times New Roman"/>
          <w:lang w:eastAsia="ru-RU"/>
        </w:rPr>
      </w:pPr>
      <w:r w:rsidRPr="001419C5">
        <w:rPr>
          <w:rFonts w:ascii="Times New Roman" w:eastAsia="Times New Roman" w:hAnsi="Times New Roman" w:cs="Times New Roman"/>
          <w:lang w:eastAsia="ru-RU"/>
        </w:rPr>
        <w:t>Высокоэффективным является рентгеновское исследование с применением контрастных методов исследования. Чаще контрастом является кислород, воздух или закись азота, вводимые в брюшную полость (</w:t>
      </w:r>
      <w:proofErr w:type="spellStart"/>
      <w:r w:rsidRPr="001419C5">
        <w:rPr>
          <w:rFonts w:ascii="Times New Roman" w:eastAsia="Times New Roman" w:hAnsi="Times New Roman" w:cs="Times New Roman"/>
          <w:lang w:eastAsia="ru-RU"/>
        </w:rPr>
        <w:t>пневмоперитонеум</w:t>
      </w:r>
      <w:proofErr w:type="spellEnd"/>
      <w:r w:rsidRPr="001419C5">
        <w:rPr>
          <w:rFonts w:ascii="Times New Roman" w:eastAsia="Times New Roman" w:hAnsi="Times New Roman" w:cs="Times New Roman"/>
          <w:lang w:eastAsia="ru-RU"/>
        </w:rPr>
        <w:t>), в забрюшинное пространство (</w:t>
      </w:r>
      <w:proofErr w:type="spellStart"/>
      <w:r w:rsidRPr="001419C5">
        <w:rPr>
          <w:rFonts w:ascii="Times New Roman" w:eastAsia="Times New Roman" w:hAnsi="Times New Roman" w:cs="Times New Roman"/>
          <w:lang w:eastAsia="ru-RU"/>
        </w:rPr>
        <w:t>ретропневмоперитонеум</w:t>
      </w:r>
      <w:proofErr w:type="spellEnd"/>
      <w:r w:rsidRPr="001419C5">
        <w:rPr>
          <w:rFonts w:ascii="Times New Roman" w:eastAsia="Times New Roman" w:hAnsi="Times New Roman" w:cs="Times New Roman"/>
          <w:lang w:eastAsia="ru-RU"/>
        </w:rPr>
        <w:t>), за грудину (</w:t>
      </w:r>
      <w:proofErr w:type="spellStart"/>
      <w:r w:rsidRPr="001419C5">
        <w:rPr>
          <w:rFonts w:ascii="Times New Roman" w:eastAsia="Times New Roman" w:hAnsi="Times New Roman" w:cs="Times New Roman"/>
          <w:lang w:eastAsia="ru-RU"/>
        </w:rPr>
        <w:t>пневмомедиастинум</w:t>
      </w:r>
      <w:proofErr w:type="spellEnd"/>
      <w:r w:rsidRPr="001419C5">
        <w:rPr>
          <w:rFonts w:ascii="Times New Roman" w:eastAsia="Times New Roman" w:hAnsi="Times New Roman" w:cs="Times New Roman"/>
          <w:lang w:eastAsia="ru-RU"/>
        </w:rPr>
        <w:t>), в околопочечную клетчатку (</w:t>
      </w:r>
      <w:proofErr w:type="spellStart"/>
      <w:r w:rsidRPr="001419C5">
        <w:rPr>
          <w:rFonts w:ascii="Times New Roman" w:eastAsia="Times New Roman" w:hAnsi="Times New Roman" w:cs="Times New Roman"/>
          <w:lang w:eastAsia="ru-RU"/>
        </w:rPr>
        <w:t>пневморен</w:t>
      </w:r>
      <w:proofErr w:type="spellEnd"/>
      <w:r w:rsidRPr="001419C5">
        <w:rPr>
          <w:rFonts w:ascii="Times New Roman" w:eastAsia="Times New Roman" w:hAnsi="Times New Roman" w:cs="Times New Roman"/>
          <w:lang w:eastAsia="ru-RU"/>
        </w:rPr>
        <w:t>) для диагностики опухолей и их метастазов в средостении, в брюшной полости, почках и т.д. Для контрастирования, кроме газов и бария, также применяются йодистые препараты (</w:t>
      </w:r>
      <w:proofErr w:type="spellStart"/>
      <w:r w:rsidRPr="001419C5">
        <w:rPr>
          <w:rFonts w:ascii="Times New Roman" w:eastAsia="Times New Roman" w:hAnsi="Times New Roman" w:cs="Times New Roman"/>
          <w:lang w:eastAsia="ru-RU"/>
        </w:rPr>
        <w:t>йодолипол</w:t>
      </w:r>
      <w:proofErr w:type="spellEnd"/>
      <w:r w:rsidRPr="001419C5">
        <w:rPr>
          <w:rFonts w:ascii="Times New Roman" w:eastAsia="Times New Roman" w:hAnsi="Times New Roman" w:cs="Times New Roman"/>
          <w:lang w:eastAsia="ru-RU"/>
        </w:rPr>
        <w:t xml:space="preserve">, </w:t>
      </w:r>
      <w:proofErr w:type="spellStart"/>
      <w:r w:rsidRPr="001419C5">
        <w:rPr>
          <w:rFonts w:ascii="Times New Roman" w:eastAsia="Times New Roman" w:hAnsi="Times New Roman" w:cs="Times New Roman"/>
          <w:lang w:eastAsia="ru-RU"/>
        </w:rPr>
        <w:t>йодинин</w:t>
      </w:r>
      <w:proofErr w:type="spellEnd"/>
      <w:r w:rsidRPr="001419C5">
        <w:rPr>
          <w:rFonts w:ascii="Times New Roman" w:eastAsia="Times New Roman" w:hAnsi="Times New Roman" w:cs="Times New Roman"/>
          <w:lang w:eastAsia="ru-RU"/>
        </w:rPr>
        <w:t xml:space="preserve">, растворимые </w:t>
      </w:r>
      <w:r w:rsidRPr="001419C5">
        <w:rPr>
          <w:rFonts w:ascii="Times New Roman" w:eastAsia="Times New Roman" w:hAnsi="Times New Roman" w:cs="Times New Roman"/>
          <w:lang w:eastAsia="ru-RU"/>
        </w:rPr>
        <w:lastRenderedPageBreak/>
        <w:t>в масле), соли и окиси тяжелых металлов (двуокись тория, неорганические соединения тантала и олова, коллоидное золото и т.д.), водорастворимые органические соединения йода (</w:t>
      </w:r>
      <w:proofErr w:type="spellStart"/>
      <w:r w:rsidRPr="001419C5">
        <w:rPr>
          <w:rFonts w:ascii="Times New Roman" w:eastAsia="Times New Roman" w:hAnsi="Times New Roman" w:cs="Times New Roman"/>
          <w:lang w:eastAsia="ru-RU"/>
        </w:rPr>
        <w:t>йодорон</w:t>
      </w:r>
      <w:proofErr w:type="spellEnd"/>
      <w:r w:rsidRPr="001419C5">
        <w:rPr>
          <w:rFonts w:ascii="Times New Roman" w:eastAsia="Times New Roman" w:hAnsi="Times New Roman" w:cs="Times New Roman"/>
          <w:lang w:eastAsia="ru-RU"/>
        </w:rPr>
        <w:t xml:space="preserve">, </w:t>
      </w:r>
      <w:proofErr w:type="spellStart"/>
      <w:r w:rsidRPr="001419C5">
        <w:rPr>
          <w:rFonts w:ascii="Times New Roman" w:eastAsia="Times New Roman" w:hAnsi="Times New Roman" w:cs="Times New Roman"/>
          <w:lang w:eastAsia="ru-RU"/>
        </w:rPr>
        <w:t>уроселектан</w:t>
      </w:r>
      <w:proofErr w:type="spellEnd"/>
      <w:r w:rsidRPr="001419C5">
        <w:rPr>
          <w:rFonts w:ascii="Times New Roman" w:eastAsia="Times New Roman" w:hAnsi="Times New Roman" w:cs="Times New Roman"/>
          <w:lang w:eastAsia="ru-RU"/>
        </w:rPr>
        <w:t xml:space="preserve">, </w:t>
      </w:r>
      <w:proofErr w:type="spellStart"/>
      <w:r w:rsidRPr="001419C5">
        <w:rPr>
          <w:rFonts w:ascii="Times New Roman" w:eastAsia="Times New Roman" w:hAnsi="Times New Roman" w:cs="Times New Roman"/>
          <w:lang w:eastAsia="ru-RU"/>
        </w:rPr>
        <w:t>кардиотраст</w:t>
      </w:r>
      <w:proofErr w:type="spellEnd"/>
      <w:r w:rsidRPr="001419C5">
        <w:rPr>
          <w:rFonts w:ascii="Times New Roman" w:eastAsia="Times New Roman" w:hAnsi="Times New Roman" w:cs="Times New Roman"/>
          <w:lang w:eastAsia="ru-RU"/>
        </w:rPr>
        <w:t xml:space="preserve">, </w:t>
      </w:r>
      <w:proofErr w:type="spellStart"/>
      <w:r w:rsidRPr="001419C5">
        <w:rPr>
          <w:rFonts w:ascii="Times New Roman" w:eastAsia="Times New Roman" w:hAnsi="Times New Roman" w:cs="Times New Roman"/>
          <w:lang w:eastAsia="ru-RU"/>
        </w:rPr>
        <w:t>урографин</w:t>
      </w:r>
      <w:proofErr w:type="spellEnd"/>
      <w:r w:rsidRPr="001419C5">
        <w:rPr>
          <w:rFonts w:ascii="Times New Roman" w:eastAsia="Times New Roman" w:hAnsi="Times New Roman" w:cs="Times New Roman"/>
          <w:lang w:eastAsia="ru-RU"/>
        </w:rPr>
        <w:t xml:space="preserve">, </w:t>
      </w:r>
      <w:proofErr w:type="spellStart"/>
      <w:r w:rsidRPr="001419C5">
        <w:rPr>
          <w:rFonts w:ascii="Times New Roman" w:eastAsia="Times New Roman" w:hAnsi="Times New Roman" w:cs="Times New Roman"/>
          <w:lang w:eastAsia="ru-RU"/>
        </w:rPr>
        <w:t>уротраст</w:t>
      </w:r>
      <w:proofErr w:type="spellEnd"/>
      <w:r w:rsidRPr="001419C5">
        <w:rPr>
          <w:rFonts w:ascii="Times New Roman" w:eastAsia="Times New Roman" w:hAnsi="Times New Roman" w:cs="Times New Roman"/>
          <w:lang w:eastAsia="ru-RU"/>
        </w:rPr>
        <w:t xml:space="preserve"> и др.), а также </w:t>
      </w:r>
      <w:proofErr w:type="spellStart"/>
      <w:r w:rsidRPr="001419C5">
        <w:rPr>
          <w:rFonts w:ascii="Times New Roman" w:eastAsia="Times New Roman" w:hAnsi="Times New Roman" w:cs="Times New Roman"/>
          <w:lang w:eastAsia="ru-RU"/>
        </w:rPr>
        <w:t>эмульгированные</w:t>
      </w:r>
      <w:proofErr w:type="spellEnd"/>
      <w:r w:rsidRPr="001419C5">
        <w:rPr>
          <w:rFonts w:ascii="Times New Roman" w:eastAsia="Times New Roman" w:hAnsi="Times New Roman" w:cs="Times New Roman"/>
          <w:lang w:eastAsia="ru-RU"/>
        </w:rPr>
        <w:t xml:space="preserve"> галогенные масла.</w:t>
      </w:r>
    </w:p>
    <w:p w:rsidR="001419C5" w:rsidRPr="001419C5" w:rsidRDefault="001419C5" w:rsidP="00CD5C6B">
      <w:pPr>
        <w:spacing w:after="0" w:line="240" w:lineRule="auto"/>
        <w:jc w:val="center"/>
        <w:rPr>
          <w:rFonts w:ascii="Times New Roman" w:eastAsia="Times New Roman" w:hAnsi="Times New Roman" w:cs="Times New Roman"/>
          <w:lang w:eastAsia="ru-RU"/>
        </w:rPr>
      </w:pPr>
      <w:r w:rsidRPr="0026029A">
        <w:rPr>
          <w:rFonts w:ascii="Times New Roman" w:eastAsia="Times New Roman" w:hAnsi="Times New Roman" w:cs="Times New Roman"/>
          <w:noProof/>
          <w:lang w:eastAsia="ru-RU"/>
        </w:rPr>
        <w:drawing>
          <wp:inline distT="0" distB="0" distL="0" distR="0">
            <wp:extent cx="1851025" cy="2465070"/>
            <wp:effectExtent l="0" t="0" r="0" b="0"/>
            <wp:docPr id="20" name="Рисунок 20" descr="http://intranet.tdmu.edu.ua/data/kafedra/internal/onkologia/classes_stud/ru/stomat/ptn/%D0%BE%D0%BD%D0%BA%D0%BE%D0%BB%D0%BE%D0%B3%D0%B8%D1%8F/4/01.%20Методы%20диагностики%20опухолей.%20Современные%20принципы%20лечения_files/image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ntranet.tdmu.edu.ua/data/kafedra/internal/onkologia/classes_stud/ru/stomat/ptn/%D0%BE%D0%BD%D0%BA%D0%BE%D0%BB%D0%BE%D0%B3%D0%B8%D1%8F/4/01.%20Методы%20диагностики%20опухолей.%20Современные%20принципы%20лечения_files/image01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1025" cy="2465070"/>
                    </a:xfrm>
                    <a:prstGeom prst="rect">
                      <a:avLst/>
                    </a:prstGeom>
                    <a:noFill/>
                    <a:ln>
                      <a:noFill/>
                    </a:ln>
                  </pic:spPr>
                </pic:pic>
              </a:graphicData>
            </a:graphic>
          </wp:inline>
        </w:drawing>
      </w:r>
    </w:p>
    <w:p w:rsidR="001419C5" w:rsidRPr="001419C5" w:rsidRDefault="001419C5" w:rsidP="00CD5C6B">
      <w:pPr>
        <w:spacing w:after="0" w:line="240" w:lineRule="auto"/>
        <w:ind w:left="601" w:hanging="601"/>
        <w:jc w:val="center"/>
        <w:rPr>
          <w:rFonts w:ascii="Times New Roman" w:eastAsia="Times New Roman" w:hAnsi="Times New Roman" w:cs="Times New Roman"/>
          <w:lang w:eastAsia="ru-RU"/>
        </w:rPr>
      </w:pPr>
      <w:r w:rsidRPr="001419C5">
        <w:rPr>
          <w:rFonts w:ascii="Times New Roman" w:eastAsia="Times New Roman" w:hAnsi="Times New Roman" w:cs="Times New Roman"/>
          <w:lang w:eastAsia="ru-RU"/>
        </w:rPr>
        <w:t xml:space="preserve">Рис. </w:t>
      </w:r>
      <w:proofErr w:type="spellStart"/>
      <w:r w:rsidRPr="001419C5">
        <w:rPr>
          <w:rFonts w:ascii="Times New Roman" w:eastAsia="Times New Roman" w:hAnsi="Times New Roman" w:cs="Times New Roman"/>
          <w:lang w:eastAsia="ru-RU"/>
        </w:rPr>
        <w:t>Ирригограмма</w:t>
      </w:r>
      <w:proofErr w:type="spellEnd"/>
      <w:r w:rsidRPr="001419C5">
        <w:rPr>
          <w:rFonts w:ascii="Times New Roman" w:eastAsia="Times New Roman" w:hAnsi="Times New Roman" w:cs="Times New Roman"/>
          <w:lang w:eastAsia="ru-RU"/>
        </w:rPr>
        <w:t xml:space="preserve"> (контрастирование сульфатом барию).</w:t>
      </w:r>
    </w:p>
    <w:p w:rsidR="001419C5" w:rsidRPr="001419C5" w:rsidRDefault="001419C5" w:rsidP="00CD5C6B">
      <w:pPr>
        <w:spacing w:after="0" w:line="240" w:lineRule="auto"/>
        <w:ind w:left="600" w:hanging="600"/>
        <w:jc w:val="center"/>
        <w:rPr>
          <w:rFonts w:ascii="Times New Roman" w:eastAsia="Times New Roman" w:hAnsi="Times New Roman" w:cs="Times New Roman"/>
          <w:lang w:eastAsia="ru-RU"/>
        </w:rPr>
      </w:pPr>
      <w:r w:rsidRPr="001419C5">
        <w:rPr>
          <w:rFonts w:ascii="Times New Roman" w:eastAsia="Times New Roman" w:hAnsi="Times New Roman" w:cs="Times New Roman"/>
          <w:lang w:eastAsia="ru-RU"/>
        </w:rPr>
        <w:t>Рак поперечно-ободочной кишки</w:t>
      </w:r>
    </w:p>
    <w:p w:rsidR="001419C5" w:rsidRPr="001419C5" w:rsidRDefault="001419C5" w:rsidP="00CD5C6B">
      <w:pPr>
        <w:spacing w:after="0" w:line="240" w:lineRule="auto"/>
        <w:ind w:firstLine="709"/>
        <w:jc w:val="center"/>
        <w:rPr>
          <w:rFonts w:ascii="Times New Roman" w:eastAsia="Times New Roman" w:hAnsi="Times New Roman" w:cs="Times New Roman"/>
          <w:lang w:eastAsia="ru-RU"/>
        </w:rPr>
      </w:pPr>
      <w:r w:rsidRPr="0026029A">
        <w:rPr>
          <w:rFonts w:ascii="Times New Roman" w:eastAsia="Times New Roman" w:hAnsi="Times New Roman" w:cs="Times New Roman"/>
          <w:noProof/>
          <w:lang w:eastAsia="ru-RU"/>
        </w:rPr>
        <w:drawing>
          <wp:inline distT="0" distB="0" distL="0" distR="0">
            <wp:extent cx="1916430" cy="2282190"/>
            <wp:effectExtent l="0" t="0" r="7620" b="3810"/>
            <wp:docPr id="19" name="Рисунок 19" descr="http://intranet.tdmu.edu.ua/data/kafedra/internal/onkologia/classes_stud/ru/stomat/ptn/%D0%BE%D0%BD%D0%BA%D0%BE%D0%BB%D0%BE%D0%B3%D0%B8%D1%8F/4/01.%20Методы%20диагностики%20опухолей.%20Современные%20принципы%20лечения_files/image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ntranet.tdmu.edu.ua/data/kafedra/internal/onkologia/classes_stud/ru/stomat/ptn/%D0%BE%D0%BD%D0%BA%D0%BE%D0%BB%D0%BE%D0%B3%D0%B8%D1%8F/4/01.%20Методы%20диагностики%20опухолей.%20Современные%20принципы%20лечения_files/image019.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16430" cy="2282190"/>
                    </a:xfrm>
                    <a:prstGeom prst="rect">
                      <a:avLst/>
                    </a:prstGeom>
                    <a:noFill/>
                    <a:ln>
                      <a:noFill/>
                    </a:ln>
                  </pic:spPr>
                </pic:pic>
              </a:graphicData>
            </a:graphic>
          </wp:inline>
        </w:drawing>
      </w:r>
    </w:p>
    <w:p w:rsidR="001419C5" w:rsidRPr="001419C5" w:rsidRDefault="001419C5" w:rsidP="00CD5C6B">
      <w:pPr>
        <w:spacing w:after="0" w:line="240" w:lineRule="auto"/>
        <w:jc w:val="center"/>
        <w:rPr>
          <w:rFonts w:ascii="Times New Roman" w:eastAsia="Times New Roman" w:hAnsi="Times New Roman" w:cs="Times New Roman"/>
          <w:lang w:eastAsia="ru-RU"/>
        </w:rPr>
      </w:pPr>
      <w:r w:rsidRPr="001419C5">
        <w:rPr>
          <w:rFonts w:ascii="Times New Roman" w:eastAsia="Times New Roman" w:hAnsi="Times New Roman" w:cs="Times New Roman"/>
          <w:lang w:eastAsia="ru-RU"/>
        </w:rPr>
        <w:t>Рис. Рентгенограмма желудка. Опухоль дистального</w:t>
      </w:r>
    </w:p>
    <w:p w:rsidR="001419C5" w:rsidRPr="001419C5" w:rsidRDefault="001419C5" w:rsidP="00CD5C6B">
      <w:pPr>
        <w:spacing w:after="0" w:line="240" w:lineRule="auto"/>
        <w:jc w:val="center"/>
        <w:rPr>
          <w:rFonts w:ascii="Times New Roman" w:eastAsia="Times New Roman" w:hAnsi="Times New Roman" w:cs="Times New Roman"/>
          <w:lang w:eastAsia="ru-RU"/>
        </w:rPr>
      </w:pPr>
      <w:proofErr w:type="gramStart"/>
      <w:r w:rsidRPr="001419C5">
        <w:rPr>
          <w:rFonts w:ascii="Times New Roman" w:eastAsia="Times New Roman" w:hAnsi="Times New Roman" w:cs="Times New Roman"/>
          <w:lang w:eastAsia="ru-RU"/>
        </w:rPr>
        <w:t>отдела</w:t>
      </w:r>
      <w:proofErr w:type="gramEnd"/>
      <w:r w:rsidRPr="001419C5">
        <w:rPr>
          <w:rFonts w:ascii="Times New Roman" w:eastAsia="Times New Roman" w:hAnsi="Times New Roman" w:cs="Times New Roman"/>
          <w:lang w:eastAsia="ru-RU"/>
        </w:rPr>
        <w:t xml:space="preserve"> желудка со стенозом</w:t>
      </w:r>
    </w:p>
    <w:p w:rsidR="001419C5" w:rsidRPr="001419C5" w:rsidRDefault="001419C5" w:rsidP="00CD5C6B">
      <w:pPr>
        <w:spacing w:after="0" w:line="240" w:lineRule="auto"/>
        <w:ind w:firstLine="708"/>
        <w:rPr>
          <w:rFonts w:ascii="Times New Roman" w:eastAsia="Times New Roman" w:hAnsi="Times New Roman" w:cs="Times New Roman"/>
          <w:lang w:eastAsia="ru-RU"/>
        </w:rPr>
      </w:pPr>
      <w:r w:rsidRPr="001419C5">
        <w:rPr>
          <w:rFonts w:ascii="Times New Roman" w:eastAsia="Times New Roman" w:hAnsi="Times New Roman" w:cs="Times New Roman"/>
          <w:lang w:eastAsia="ru-RU"/>
        </w:rPr>
        <w:t>Некоторые контрастные вещества применяются перорально (</w:t>
      </w:r>
      <w:proofErr w:type="spellStart"/>
      <w:r w:rsidRPr="001419C5">
        <w:rPr>
          <w:rFonts w:ascii="Times New Roman" w:eastAsia="Times New Roman" w:hAnsi="Times New Roman" w:cs="Times New Roman"/>
          <w:lang w:eastAsia="ru-RU"/>
        </w:rPr>
        <w:t>билитраст</w:t>
      </w:r>
      <w:proofErr w:type="spellEnd"/>
      <w:r w:rsidRPr="001419C5">
        <w:rPr>
          <w:rFonts w:ascii="Times New Roman" w:eastAsia="Times New Roman" w:hAnsi="Times New Roman" w:cs="Times New Roman"/>
          <w:lang w:eastAsia="ru-RU"/>
        </w:rPr>
        <w:t xml:space="preserve"> для контрастирования желчного пузыря), другие вводят в различные полости (</w:t>
      </w:r>
      <w:proofErr w:type="spellStart"/>
      <w:r w:rsidRPr="001419C5">
        <w:rPr>
          <w:rFonts w:ascii="Times New Roman" w:eastAsia="Times New Roman" w:hAnsi="Times New Roman" w:cs="Times New Roman"/>
          <w:lang w:eastAsia="ru-RU"/>
        </w:rPr>
        <w:t>йодолипол</w:t>
      </w:r>
      <w:proofErr w:type="spellEnd"/>
      <w:r w:rsidRPr="001419C5">
        <w:rPr>
          <w:rFonts w:ascii="Times New Roman" w:eastAsia="Times New Roman" w:hAnsi="Times New Roman" w:cs="Times New Roman"/>
          <w:lang w:eastAsia="ru-RU"/>
        </w:rPr>
        <w:t xml:space="preserve">), </w:t>
      </w:r>
      <w:proofErr w:type="spellStart"/>
      <w:r w:rsidRPr="001419C5">
        <w:rPr>
          <w:rFonts w:ascii="Times New Roman" w:eastAsia="Times New Roman" w:hAnsi="Times New Roman" w:cs="Times New Roman"/>
          <w:lang w:eastAsia="ru-RU"/>
        </w:rPr>
        <w:t>пропилйодон</w:t>
      </w:r>
      <w:proofErr w:type="spellEnd"/>
      <w:r w:rsidRPr="001419C5">
        <w:rPr>
          <w:rFonts w:ascii="Times New Roman" w:eastAsia="Times New Roman" w:hAnsi="Times New Roman" w:cs="Times New Roman"/>
          <w:lang w:eastAsia="ru-RU"/>
        </w:rPr>
        <w:t xml:space="preserve"> для контрастирования бронхов, полости матки.</w:t>
      </w:r>
    </w:p>
    <w:p w:rsidR="001419C5" w:rsidRPr="001419C5" w:rsidRDefault="001419C5" w:rsidP="00CD5C6B">
      <w:pPr>
        <w:spacing w:after="0" w:line="240" w:lineRule="auto"/>
        <w:ind w:firstLine="709"/>
        <w:jc w:val="center"/>
        <w:rPr>
          <w:rFonts w:ascii="Times New Roman" w:eastAsia="Times New Roman" w:hAnsi="Times New Roman" w:cs="Times New Roman"/>
          <w:lang w:eastAsia="ru-RU"/>
        </w:rPr>
      </w:pPr>
      <w:r w:rsidRPr="0026029A">
        <w:rPr>
          <w:rFonts w:ascii="Times New Roman" w:eastAsia="Times New Roman" w:hAnsi="Times New Roman" w:cs="Times New Roman"/>
          <w:noProof/>
          <w:lang w:eastAsia="ru-RU"/>
        </w:rPr>
        <w:drawing>
          <wp:inline distT="0" distB="0" distL="0" distR="0">
            <wp:extent cx="1828800" cy="2245995"/>
            <wp:effectExtent l="0" t="0" r="0" b="1905"/>
            <wp:docPr id="18" name="Рисунок 18" descr="http://intranet.tdmu.edu.ua/data/kafedra/internal/onkologia/classes_stud/ru/stomat/ptn/%D0%BE%D0%BD%D0%BA%D0%BE%D0%BB%D0%BE%D0%B3%D0%B8%D1%8F/4/01.%20Методы%20диагностики%20опухолей.%20Современные%20принципы%20лечения_files/image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ntranet.tdmu.edu.ua/data/kafedra/internal/onkologia/classes_stud/ru/stomat/ptn/%D0%BE%D0%BD%D0%BA%D0%BE%D0%BB%D0%BE%D0%B3%D0%B8%D1%8F/4/01.%20Методы%20диагностики%20опухолей.%20Современные%20принципы%20лечения_files/image02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8800" cy="2245995"/>
                    </a:xfrm>
                    <a:prstGeom prst="rect">
                      <a:avLst/>
                    </a:prstGeom>
                    <a:noFill/>
                    <a:ln>
                      <a:noFill/>
                    </a:ln>
                  </pic:spPr>
                </pic:pic>
              </a:graphicData>
            </a:graphic>
          </wp:inline>
        </w:drawing>
      </w:r>
    </w:p>
    <w:p w:rsidR="001419C5" w:rsidRPr="001419C5" w:rsidRDefault="001419C5" w:rsidP="00CD5C6B">
      <w:pPr>
        <w:spacing w:after="0" w:line="240" w:lineRule="auto"/>
        <w:ind w:firstLine="709"/>
        <w:jc w:val="center"/>
        <w:rPr>
          <w:rFonts w:ascii="Times New Roman" w:eastAsia="Times New Roman" w:hAnsi="Times New Roman" w:cs="Times New Roman"/>
          <w:lang w:eastAsia="ru-RU"/>
        </w:rPr>
      </w:pPr>
      <w:r w:rsidRPr="001419C5">
        <w:rPr>
          <w:rFonts w:ascii="Times New Roman" w:eastAsia="Times New Roman" w:hAnsi="Times New Roman" w:cs="Times New Roman"/>
          <w:lang w:eastAsia="ru-RU"/>
        </w:rPr>
        <w:t xml:space="preserve">Рис. Рак пищевода, осложнённый пищеводно-бронхиальным </w:t>
      </w:r>
      <w:proofErr w:type="spellStart"/>
      <w:r w:rsidRPr="001419C5">
        <w:rPr>
          <w:rFonts w:ascii="Times New Roman" w:eastAsia="Times New Roman" w:hAnsi="Times New Roman" w:cs="Times New Roman"/>
          <w:lang w:eastAsia="ru-RU"/>
        </w:rPr>
        <w:t>свищём</w:t>
      </w:r>
      <w:proofErr w:type="spellEnd"/>
      <w:r w:rsidRPr="001419C5">
        <w:rPr>
          <w:rFonts w:ascii="Times New Roman" w:eastAsia="Times New Roman" w:hAnsi="Times New Roman" w:cs="Times New Roman"/>
          <w:lang w:eastAsia="ru-RU"/>
        </w:rPr>
        <w:t xml:space="preserve"> (заброс контраста в трахею и бронхи)</w:t>
      </w:r>
    </w:p>
    <w:p w:rsidR="001419C5" w:rsidRPr="001419C5" w:rsidRDefault="001419C5" w:rsidP="00CD5C6B">
      <w:pPr>
        <w:spacing w:after="0" w:line="240" w:lineRule="auto"/>
        <w:ind w:firstLine="708"/>
        <w:rPr>
          <w:rFonts w:ascii="Times New Roman" w:eastAsia="Times New Roman" w:hAnsi="Times New Roman" w:cs="Times New Roman"/>
          <w:lang w:eastAsia="ru-RU"/>
        </w:rPr>
      </w:pPr>
      <w:r w:rsidRPr="001419C5">
        <w:rPr>
          <w:rFonts w:ascii="Times New Roman" w:eastAsia="Times New Roman" w:hAnsi="Times New Roman" w:cs="Times New Roman"/>
          <w:lang w:eastAsia="ru-RU"/>
        </w:rPr>
        <w:lastRenderedPageBreak/>
        <w:t>Однако большинство вводится внутривенно: для контрастирования почек, мочевого пузыря, сосудов (</w:t>
      </w:r>
      <w:proofErr w:type="spellStart"/>
      <w:r w:rsidRPr="001419C5">
        <w:rPr>
          <w:rFonts w:ascii="Times New Roman" w:eastAsia="Times New Roman" w:hAnsi="Times New Roman" w:cs="Times New Roman"/>
          <w:lang w:eastAsia="ru-RU"/>
        </w:rPr>
        <w:t>билигност</w:t>
      </w:r>
      <w:proofErr w:type="spellEnd"/>
      <w:r w:rsidRPr="001419C5">
        <w:rPr>
          <w:rFonts w:ascii="Times New Roman" w:eastAsia="Times New Roman" w:hAnsi="Times New Roman" w:cs="Times New Roman"/>
          <w:lang w:eastAsia="ru-RU"/>
        </w:rPr>
        <w:t xml:space="preserve">, </w:t>
      </w:r>
      <w:proofErr w:type="spellStart"/>
      <w:r w:rsidRPr="001419C5">
        <w:rPr>
          <w:rFonts w:ascii="Times New Roman" w:eastAsia="Times New Roman" w:hAnsi="Times New Roman" w:cs="Times New Roman"/>
          <w:lang w:eastAsia="ru-RU"/>
        </w:rPr>
        <w:t>сергозин</w:t>
      </w:r>
      <w:proofErr w:type="spellEnd"/>
      <w:r w:rsidRPr="001419C5">
        <w:rPr>
          <w:rFonts w:ascii="Times New Roman" w:eastAsia="Times New Roman" w:hAnsi="Times New Roman" w:cs="Times New Roman"/>
          <w:lang w:eastAsia="ru-RU"/>
        </w:rPr>
        <w:t>, двуокись тория и др.).</w:t>
      </w:r>
    </w:p>
    <w:p w:rsidR="001419C5" w:rsidRPr="001419C5" w:rsidRDefault="001419C5" w:rsidP="00CD5C6B">
      <w:pPr>
        <w:spacing w:after="0" w:line="240" w:lineRule="auto"/>
        <w:ind w:firstLine="709"/>
        <w:jc w:val="center"/>
        <w:rPr>
          <w:rFonts w:ascii="Times New Roman" w:eastAsia="Times New Roman" w:hAnsi="Times New Roman" w:cs="Times New Roman"/>
          <w:lang w:eastAsia="ru-RU"/>
        </w:rPr>
      </w:pPr>
      <w:r w:rsidRPr="0026029A">
        <w:rPr>
          <w:rFonts w:ascii="Times New Roman" w:eastAsia="Times New Roman" w:hAnsi="Times New Roman" w:cs="Times New Roman"/>
          <w:noProof/>
          <w:lang w:eastAsia="ru-RU"/>
        </w:rPr>
        <w:drawing>
          <wp:inline distT="0" distB="0" distL="0" distR="0">
            <wp:extent cx="2999105" cy="1982470"/>
            <wp:effectExtent l="0" t="0" r="0" b="0"/>
            <wp:docPr id="17" name="Рисунок 17" descr="http://intranet.tdmu.edu.ua/data/kafedra/internal/onkologia/classes_stud/ru/stomat/ptn/%D0%BE%D0%BD%D0%BA%D0%BE%D0%BB%D0%BE%D0%B3%D0%B8%D1%8F/4/01.%20Методы%20диагностики%20опухолей.%20Современные%20принципы%20лечения_files/image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ntranet.tdmu.edu.ua/data/kafedra/internal/onkologia/classes_stud/ru/stomat/ptn/%D0%BE%D0%BD%D0%BA%D0%BE%D0%BB%D0%BE%D0%B3%D0%B8%D1%8F/4/01.%20Методы%20диагностики%20опухолей.%20Современные%20принципы%20лечения_files/image02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99105" cy="1982470"/>
                    </a:xfrm>
                    <a:prstGeom prst="rect">
                      <a:avLst/>
                    </a:prstGeom>
                    <a:noFill/>
                    <a:ln>
                      <a:noFill/>
                    </a:ln>
                  </pic:spPr>
                </pic:pic>
              </a:graphicData>
            </a:graphic>
          </wp:inline>
        </w:drawing>
      </w:r>
    </w:p>
    <w:p w:rsidR="001419C5" w:rsidRPr="001419C5" w:rsidRDefault="001419C5" w:rsidP="00CD5C6B">
      <w:pPr>
        <w:spacing w:after="0" w:line="240" w:lineRule="auto"/>
        <w:jc w:val="center"/>
        <w:rPr>
          <w:rFonts w:ascii="Times New Roman" w:eastAsia="Times New Roman" w:hAnsi="Times New Roman" w:cs="Times New Roman"/>
          <w:lang w:eastAsia="ru-RU"/>
        </w:rPr>
      </w:pPr>
      <w:r w:rsidRPr="001419C5">
        <w:rPr>
          <w:rFonts w:ascii="Times New Roman" w:eastAsia="Times New Roman" w:hAnsi="Times New Roman" w:cs="Times New Roman"/>
          <w:lang w:eastAsia="ru-RU"/>
        </w:rPr>
        <w:t>Рис. Экскреторная цистография мочевого пузыря.</w:t>
      </w:r>
    </w:p>
    <w:p w:rsidR="001419C5" w:rsidRPr="001419C5" w:rsidRDefault="001419C5" w:rsidP="00CD5C6B">
      <w:pPr>
        <w:spacing w:after="0" w:line="240" w:lineRule="auto"/>
        <w:jc w:val="center"/>
        <w:rPr>
          <w:rFonts w:ascii="Times New Roman" w:eastAsia="Times New Roman" w:hAnsi="Times New Roman" w:cs="Times New Roman"/>
          <w:lang w:eastAsia="ru-RU"/>
        </w:rPr>
      </w:pPr>
      <w:r w:rsidRPr="001419C5">
        <w:rPr>
          <w:rFonts w:ascii="Times New Roman" w:eastAsia="Times New Roman" w:hAnsi="Times New Roman" w:cs="Times New Roman"/>
          <w:lang w:eastAsia="ru-RU"/>
        </w:rPr>
        <w:t>Дефект наполнения по левой боковой стенке</w:t>
      </w:r>
    </w:p>
    <w:p w:rsidR="001419C5" w:rsidRPr="001419C5" w:rsidRDefault="001419C5" w:rsidP="00CD5C6B">
      <w:pPr>
        <w:spacing w:after="0" w:line="240" w:lineRule="auto"/>
        <w:ind w:firstLine="709"/>
        <w:rPr>
          <w:rFonts w:ascii="Times New Roman" w:eastAsia="Times New Roman" w:hAnsi="Times New Roman" w:cs="Times New Roman"/>
          <w:lang w:eastAsia="ru-RU"/>
        </w:rPr>
      </w:pPr>
      <w:r w:rsidRPr="001419C5">
        <w:rPr>
          <w:rFonts w:ascii="Times New Roman" w:eastAsia="Times New Roman" w:hAnsi="Times New Roman" w:cs="Times New Roman"/>
          <w:lang w:eastAsia="ru-RU"/>
        </w:rPr>
        <w:t>В ряде случаев применяются комбинированное контрастирования органов, при котором используют две контрастные вещества, например, для исследования толстой кишки используют двойное или тройное контрастирование.</w:t>
      </w:r>
    </w:p>
    <w:p w:rsidR="001419C5" w:rsidRPr="001419C5" w:rsidRDefault="001419C5" w:rsidP="00CD5C6B">
      <w:pPr>
        <w:spacing w:after="0" w:line="240" w:lineRule="auto"/>
        <w:ind w:firstLine="708"/>
        <w:rPr>
          <w:rFonts w:ascii="Times New Roman" w:eastAsia="Times New Roman" w:hAnsi="Times New Roman" w:cs="Times New Roman"/>
          <w:lang w:eastAsia="ru-RU"/>
        </w:rPr>
      </w:pPr>
      <w:r w:rsidRPr="001419C5">
        <w:rPr>
          <w:rFonts w:ascii="Times New Roman" w:eastAsia="Times New Roman" w:hAnsi="Times New Roman" w:cs="Times New Roman"/>
          <w:lang w:eastAsia="ru-RU"/>
        </w:rPr>
        <w:t xml:space="preserve">За последнее время все больше входит в практическую деятельность врача-онколога контрастное исследование кровеносных сосудов и лимфатической системы: </w:t>
      </w:r>
      <w:r w:rsidRPr="001419C5">
        <w:rPr>
          <w:rFonts w:ascii="Times New Roman" w:eastAsia="Times New Roman" w:hAnsi="Times New Roman" w:cs="Times New Roman"/>
          <w:b/>
          <w:i/>
          <w:lang w:eastAsia="ru-RU"/>
        </w:rPr>
        <w:t xml:space="preserve">ангиография, </w:t>
      </w:r>
      <w:proofErr w:type="spellStart"/>
      <w:r w:rsidRPr="001419C5">
        <w:rPr>
          <w:rFonts w:ascii="Times New Roman" w:eastAsia="Times New Roman" w:hAnsi="Times New Roman" w:cs="Times New Roman"/>
          <w:b/>
          <w:i/>
          <w:lang w:eastAsia="ru-RU"/>
        </w:rPr>
        <w:t>лимфография</w:t>
      </w:r>
      <w:proofErr w:type="spellEnd"/>
      <w:r w:rsidRPr="001419C5">
        <w:rPr>
          <w:rFonts w:ascii="Times New Roman" w:eastAsia="Times New Roman" w:hAnsi="Times New Roman" w:cs="Times New Roman"/>
          <w:b/>
          <w:i/>
          <w:lang w:eastAsia="ru-RU"/>
        </w:rPr>
        <w:t>.</w:t>
      </w:r>
    </w:p>
    <w:p w:rsidR="001419C5" w:rsidRPr="001419C5" w:rsidRDefault="001419C5" w:rsidP="00CD5C6B">
      <w:pPr>
        <w:spacing w:after="0" w:line="240" w:lineRule="auto"/>
        <w:ind w:firstLine="709"/>
        <w:jc w:val="center"/>
        <w:rPr>
          <w:rFonts w:ascii="Times New Roman" w:eastAsia="Times New Roman" w:hAnsi="Times New Roman" w:cs="Times New Roman"/>
          <w:lang w:eastAsia="ru-RU"/>
        </w:rPr>
      </w:pPr>
      <w:r w:rsidRPr="0026029A">
        <w:rPr>
          <w:rFonts w:ascii="Times New Roman" w:eastAsia="Times New Roman" w:hAnsi="Times New Roman" w:cs="Times New Roman"/>
          <w:noProof/>
          <w:lang w:eastAsia="ru-RU"/>
        </w:rPr>
        <w:drawing>
          <wp:inline distT="0" distB="0" distL="0" distR="0">
            <wp:extent cx="2392045" cy="1791970"/>
            <wp:effectExtent l="0" t="0" r="8255" b="0"/>
            <wp:docPr id="16" name="Рисунок 16" descr="http://intranet.tdmu.edu.ua/data/kafedra/internal/onkologia/classes_stud/ru/stomat/ptn/%D0%BE%D0%BD%D0%BA%D0%BE%D0%BB%D0%BE%D0%B3%D0%B8%D1%8F/4/01.%20Методы%20диагностики%20опухолей.%20Современные%20принципы%20лечения_files/image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intranet.tdmu.edu.ua/data/kafedra/internal/onkologia/classes_stud/ru/stomat/ptn/%D0%BE%D0%BD%D0%BA%D0%BE%D0%BB%D0%BE%D0%B3%D0%B8%D1%8F/4/01.%20Методы%20диагностики%20опухолей.%20Современные%20принципы%20лечения_files/image024.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92045" cy="1791970"/>
                    </a:xfrm>
                    <a:prstGeom prst="rect">
                      <a:avLst/>
                    </a:prstGeom>
                    <a:noFill/>
                    <a:ln>
                      <a:noFill/>
                    </a:ln>
                  </pic:spPr>
                </pic:pic>
              </a:graphicData>
            </a:graphic>
          </wp:inline>
        </w:drawing>
      </w:r>
    </w:p>
    <w:p w:rsidR="001419C5" w:rsidRPr="001419C5" w:rsidRDefault="001419C5" w:rsidP="00CD5C6B">
      <w:pPr>
        <w:spacing w:after="0" w:line="240" w:lineRule="auto"/>
        <w:ind w:firstLine="709"/>
        <w:jc w:val="center"/>
        <w:rPr>
          <w:rFonts w:ascii="Times New Roman" w:eastAsia="Times New Roman" w:hAnsi="Times New Roman" w:cs="Times New Roman"/>
          <w:lang w:eastAsia="ru-RU"/>
        </w:rPr>
      </w:pPr>
      <w:r w:rsidRPr="001419C5">
        <w:rPr>
          <w:rFonts w:ascii="Times New Roman" w:eastAsia="Times New Roman" w:hAnsi="Times New Roman" w:cs="Times New Roman"/>
          <w:lang w:eastAsia="ru-RU"/>
        </w:rPr>
        <w:t>Рис. Ангиография</w:t>
      </w:r>
    </w:p>
    <w:p w:rsidR="001419C5" w:rsidRPr="001419C5" w:rsidRDefault="001419C5" w:rsidP="00CD5C6B">
      <w:pPr>
        <w:spacing w:after="0" w:line="240" w:lineRule="auto"/>
        <w:ind w:firstLine="709"/>
        <w:jc w:val="center"/>
        <w:rPr>
          <w:rFonts w:ascii="Times New Roman" w:eastAsia="Times New Roman" w:hAnsi="Times New Roman" w:cs="Times New Roman"/>
          <w:lang w:eastAsia="ru-RU"/>
        </w:rPr>
      </w:pPr>
      <w:r w:rsidRPr="0026029A">
        <w:rPr>
          <w:rFonts w:ascii="Times New Roman" w:eastAsia="Times New Roman" w:hAnsi="Times New Roman" w:cs="Times New Roman"/>
          <w:noProof/>
          <w:lang w:eastAsia="ru-RU"/>
        </w:rPr>
        <w:drawing>
          <wp:inline distT="0" distB="0" distL="0" distR="0">
            <wp:extent cx="1894840" cy="2092325"/>
            <wp:effectExtent l="0" t="0" r="0" b="3175"/>
            <wp:docPr id="15" name="Рисунок 15" descr="http://intranet.tdmu.edu.ua/data/kafedra/internal/onkologia/classes_stud/ru/stomat/ptn/%D0%BE%D0%BD%D0%BA%D0%BE%D0%BB%D0%BE%D0%B3%D0%B8%D1%8F/4/01.%20Методы%20диагностики%20опухолей.%20Современные%20принципы%20лечения_files/image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ntranet.tdmu.edu.ua/data/kafedra/internal/onkologia/classes_stud/ru/stomat/ptn/%D0%BE%D0%BD%D0%BA%D0%BE%D0%BB%D0%BE%D0%B3%D0%B8%D1%8F/4/01.%20Методы%20диагностики%20опухолей.%20Современные%20принципы%20лечения_files/image026.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94840" cy="2092325"/>
                    </a:xfrm>
                    <a:prstGeom prst="rect">
                      <a:avLst/>
                    </a:prstGeom>
                    <a:noFill/>
                    <a:ln>
                      <a:noFill/>
                    </a:ln>
                  </pic:spPr>
                </pic:pic>
              </a:graphicData>
            </a:graphic>
          </wp:inline>
        </w:drawing>
      </w:r>
    </w:p>
    <w:p w:rsidR="001419C5" w:rsidRPr="001419C5" w:rsidRDefault="001419C5" w:rsidP="00CD5C6B">
      <w:pPr>
        <w:spacing w:after="0" w:line="240" w:lineRule="auto"/>
        <w:ind w:firstLine="708"/>
        <w:jc w:val="center"/>
        <w:rPr>
          <w:rFonts w:ascii="Times New Roman" w:eastAsia="Times New Roman" w:hAnsi="Times New Roman" w:cs="Times New Roman"/>
          <w:lang w:eastAsia="ru-RU"/>
        </w:rPr>
      </w:pPr>
      <w:r w:rsidRPr="001419C5">
        <w:rPr>
          <w:rFonts w:ascii="Times New Roman" w:eastAsia="Times New Roman" w:hAnsi="Times New Roman" w:cs="Times New Roman"/>
          <w:lang w:eastAsia="ru-RU"/>
        </w:rPr>
        <w:t xml:space="preserve">Рис. </w:t>
      </w:r>
      <w:proofErr w:type="spellStart"/>
      <w:r w:rsidRPr="001419C5">
        <w:rPr>
          <w:rFonts w:ascii="Times New Roman" w:eastAsia="Times New Roman" w:hAnsi="Times New Roman" w:cs="Times New Roman"/>
          <w:lang w:eastAsia="ru-RU"/>
        </w:rPr>
        <w:t>Целиакограмма</w:t>
      </w:r>
      <w:proofErr w:type="spellEnd"/>
      <w:r w:rsidRPr="001419C5">
        <w:rPr>
          <w:rFonts w:ascii="Times New Roman" w:eastAsia="Times New Roman" w:hAnsi="Times New Roman" w:cs="Times New Roman"/>
          <w:lang w:eastAsia="ru-RU"/>
        </w:rPr>
        <w:t>. Множественные метастазы в печени и селезёнке</w:t>
      </w:r>
    </w:p>
    <w:p w:rsidR="001419C5" w:rsidRPr="001419C5" w:rsidRDefault="001419C5" w:rsidP="00CD5C6B">
      <w:pPr>
        <w:spacing w:after="0" w:line="240" w:lineRule="auto"/>
        <w:ind w:firstLine="709"/>
        <w:jc w:val="center"/>
        <w:rPr>
          <w:rFonts w:ascii="Times New Roman" w:eastAsia="Times New Roman" w:hAnsi="Times New Roman" w:cs="Times New Roman"/>
          <w:lang w:eastAsia="ru-RU"/>
        </w:rPr>
      </w:pPr>
      <w:r w:rsidRPr="0026029A">
        <w:rPr>
          <w:rFonts w:ascii="Times New Roman" w:eastAsia="Times New Roman" w:hAnsi="Times New Roman" w:cs="Times New Roman"/>
          <w:noProof/>
          <w:lang w:eastAsia="ru-RU"/>
        </w:rPr>
        <w:lastRenderedPageBreak/>
        <w:drawing>
          <wp:inline distT="0" distB="0" distL="0" distR="0">
            <wp:extent cx="1697355" cy="2618740"/>
            <wp:effectExtent l="0" t="0" r="0" b="0"/>
            <wp:docPr id="14" name="Рисунок 14" descr="http://intranet.tdmu.edu.ua/data/kafedra/internal/onkologia/classes_stud/ru/stomat/ptn/%D0%BE%D0%BD%D0%BA%D0%BE%D0%BB%D0%BE%D0%B3%D0%B8%D1%8F/4/01.%20Методы%20диагностики%20опухолей.%20Современные%20принципы%20лечения_files/image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ntranet.tdmu.edu.ua/data/kafedra/internal/onkologia/classes_stud/ru/stomat/ptn/%D0%BE%D0%BD%D0%BA%D0%BE%D0%BB%D0%BE%D0%B3%D0%B8%D1%8F/4/01.%20Методы%20диагностики%20опухолей.%20Современные%20принципы%20лечения_files/image028.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97355" cy="2618740"/>
                    </a:xfrm>
                    <a:prstGeom prst="rect">
                      <a:avLst/>
                    </a:prstGeom>
                    <a:noFill/>
                    <a:ln>
                      <a:noFill/>
                    </a:ln>
                  </pic:spPr>
                </pic:pic>
              </a:graphicData>
            </a:graphic>
          </wp:inline>
        </w:drawing>
      </w:r>
    </w:p>
    <w:p w:rsidR="001419C5" w:rsidRPr="001419C5" w:rsidRDefault="001419C5" w:rsidP="00CD5C6B">
      <w:pPr>
        <w:spacing w:after="0" w:line="240" w:lineRule="auto"/>
        <w:ind w:firstLine="708"/>
        <w:jc w:val="center"/>
        <w:rPr>
          <w:rFonts w:ascii="Times New Roman" w:eastAsia="Times New Roman" w:hAnsi="Times New Roman" w:cs="Times New Roman"/>
          <w:lang w:eastAsia="ru-RU"/>
        </w:rPr>
      </w:pPr>
      <w:r w:rsidRPr="001419C5">
        <w:rPr>
          <w:rFonts w:ascii="Times New Roman" w:eastAsia="Times New Roman" w:hAnsi="Times New Roman" w:cs="Times New Roman"/>
          <w:lang w:eastAsia="ru-RU"/>
        </w:rPr>
        <w:t xml:space="preserve">Рис. </w:t>
      </w:r>
      <w:proofErr w:type="spellStart"/>
      <w:r w:rsidRPr="001419C5">
        <w:rPr>
          <w:rFonts w:ascii="Times New Roman" w:eastAsia="Times New Roman" w:hAnsi="Times New Roman" w:cs="Times New Roman"/>
          <w:lang w:eastAsia="ru-RU"/>
        </w:rPr>
        <w:t>Ангиограмма</w:t>
      </w:r>
      <w:proofErr w:type="spellEnd"/>
      <w:r w:rsidRPr="001419C5">
        <w:rPr>
          <w:rFonts w:ascii="Times New Roman" w:eastAsia="Times New Roman" w:hAnsi="Times New Roman" w:cs="Times New Roman"/>
          <w:lang w:eastAsia="ru-RU"/>
        </w:rPr>
        <w:t>. Гигантоклеточная опухоль плеча</w:t>
      </w:r>
    </w:p>
    <w:p w:rsidR="001419C5" w:rsidRPr="001419C5" w:rsidRDefault="001419C5" w:rsidP="00CD5C6B">
      <w:pPr>
        <w:spacing w:after="0" w:line="240" w:lineRule="auto"/>
        <w:ind w:firstLine="709"/>
        <w:jc w:val="center"/>
        <w:rPr>
          <w:rFonts w:ascii="Times New Roman" w:eastAsia="Times New Roman" w:hAnsi="Times New Roman" w:cs="Times New Roman"/>
          <w:lang w:eastAsia="ru-RU"/>
        </w:rPr>
      </w:pPr>
      <w:r w:rsidRPr="0026029A">
        <w:rPr>
          <w:rFonts w:ascii="Times New Roman" w:eastAsia="Times New Roman" w:hAnsi="Times New Roman" w:cs="Times New Roman"/>
          <w:noProof/>
          <w:lang w:eastAsia="ru-RU"/>
        </w:rPr>
        <w:drawing>
          <wp:inline distT="0" distB="0" distL="0" distR="0">
            <wp:extent cx="2040890" cy="2516505"/>
            <wp:effectExtent l="0" t="0" r="0" b="0"/>
            <wp:docPr id="13" name="Рисунок 13" descr="http://intranet.tdmu.edu.ua/data/kafedra/internal/onkologia/classes_stud/ru/stomat/ptn/%D0%BE%D0%BD%D0%BA%D0%BE%D0%BB%D0%BE%D0%B3%D0%B8%D1%8F/4/01.%20Методы%20диагностики%20опухолей.%20Современные%20принципы%20лечения_files/image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intranet.tdmu.edu.ua/data/kafedra/internal/onkologia/classes_stud/ru/stomat/ptn/%D0%BE%D0%BD%D0%BA%D0%BE%D0%BB%D0%BE%D0%B3%D0%B8%D1%8F/4/01.%20Методы%20диагностики%20опухолей.%20Современные%20принципы%20лечения_files/image030.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40890" cy="2516505"/>
                    </a:xfrm>
                    <a:prstGeom prst="rect">
                      <a:avLst/>
                    </a:prstGeom>
                    <a:noFill/>
                    <a:ln>
                      <a:noFill/>
                    </a:ln>
                  </pic:spPr>
                </pic:pic>
              </a:graphicData>
            </a:graphic>
          </wp:inline>
        </w:drawing>
      </w:r>
    </w:p>
    <w:p w:rsidR="001419C5" w:rsidRPr="001419C5" w:rsidRDefault="001419C5" w:rsidP="00CD5C6B">
      <w:pPr>
        <w:spacing w:after="0" w:line="240" w:lineRule="auto"/>
        <w:ind w:firstLine="708"/>
        <w:jc w:val="center"/>
        <w:rPr>
          <w:rFonts w:ascii="Times New Roman" w:eastAsia="Times New Roman" w:hAnsi="Times New Roman" w:cs="Times New Roman"/>
          <w:lang w:eastAsia="ru-RU"/>
        </w:rPr>
      </w:pPr>
      <w:r w:rsidRPr="001419C5">
        <w:rPr>
          <w:rFonts w:ascii="Times New Roman" w:eastAsia="Times New Roman" w:hAnsi="Times New Roman" w:cs="Times New Roman"/>
          <w:lang w:eastAsia="ru-RU"/>
        </w:rPr>
        <w:t xml:space="preserve">Рис. </w:t>
      </w:r>
      <w:proofErr w:type="spellStart"/>
      <w:r w:rsidRPr="001419C5">
        <w:rPr>
          <w:rFonts w:ascii="Times New Roman" w:eastAsia="Times New Roman" w:hAnsi="Times New Roman" w:cs="Times New Roman"/>
          <w:lang w:eastAsia="ru-RU"/>
        </w:rPr>
        <w:t>Гистеролимфограмма</w:t>
      </w:r>
      <w:proofErr w:type="spellEnd"/>
      <w:r w:rsidRPr="001419C5">
        <w:rPr>
          <w:rFonts w:ascii="Times New Roman" w:eastAsia="Times New Roman" w:hAnsi="Times New Roman" w:cs="Times New Roman"/>
          <w:lang w:eastAsia="ru-RU"/>
        </w:rPr>
        <w:t>. «М» в подвздошные л/узлы</w:t>
      </w:r>
    </w:p>
    <w:p w:rsidR="001419C5" w:rsidRPr="001419C5" w:rsidRDefault="001419C5" w:rsidP="00CD5C6B">
      <w:pPr>
        <w:spacing w:after="0" w:line="240" w:lineRule="auto"/>
        <w:rPr>
          <w:rFonts w:ascii="Times New Roman" w:eastAsia="Times New Roman" w:hAnsi="Times New Roman" w:cs="Times New Roman"/>
          <w:lang w:eastAsia="ru-RU"/>
        </w:rPr>
      </w:pPr>
      <w:r w:rsidRPr="001419C5">
        <w:rPr>
          <w:rFonts w:ascii="Times New Roman" w:eastAsia="Times New Roman" w:hAnsi="Times New Roman" w:cs="Times New Roman"/>
          <w:lang w:eastAsia="ru-RU"/>
        </w:rPr>
        <w:t xml:space="preserve">Ангиография делится на </w:t>
      </w:r>
      <w:proofErr w:type="spellStart"/>
      <w:r w:rsidRPr="001419C5">
        <w:rPr>
          <w:rFonts w:ascii="Times New Roman" w:eastAsia="Times New Roman" w:hAnsi="Times New Roman" w:cs="Times New Roman"/>
          <w:lang w:eastAsia="ru-RU"/>
        </w:rPr>
        <w:t>артериографию</w:t>
      </w:r>
      <w:proofErr w:type="spellEnd"/>
      <w:r w:rsidRPr="001419C5">
        <w:rPr>
          <w:rFonts w:ascii="Times New Roman" w:eastAsia="Times New Roman" w:hAnsi="Times New Roman" w:cs="Times New Roman"/>
          <w:lang w:eastAsia="ru-RU"/>
        </w:rPr>
        <w:t xml:space="preserve"> и флебографию, предназначенные для обнаружения и дифференциальной диагностики опухолей костей, средостения, головного мозга, лёгких, почек и мягких тканей. По типу ветвления сосудов, их целостности и расположении можно судить о наличии новообразования, изучить особенности его расположения, взаимоотношения с окружающими тканями, о наличии метастазов, например в печени.</w:t>
      </w:r>
    </w:p>
    <w:p w:rsidR="001419C5" w:rsidRPr="001419C5" w:rsidRDefault="001419C5" w:rsidP="00CD5C6B">
      <w:pPr>
        <w:spacing w:after="0" w:line="240" w:lineRule="auto"/>
        <w:ind w:firstLine="708"/>
        <w:rPr>
          <w:rFonts w:ascii="Times New Roman" w:eastAsia="Times New Roman" w:hAnsi="Times New Roman" w:cs="Times New Roman"/>
          <w:lang w:eastAsia="ru-RU"/>
        </w:rPr>
      </w:pPr>
      <w:r w:rsidRPr="001419C5">
        <w:rPr>
          <w:rFonts w:ascii="Times New Roman" w:eastAsia="Times New Roman" w:hAnsi="Times New Roman" w:cs="Times New Roman"/>
          <w:lang w:eastAsia="ru-RU"/>
        </w:rPr>
        <w:t>В целом рентгеновская семиотика злокачественных опухолей включает следующие синдромы:</w:t>
      </w:r>
    </w:p>
    <w:p w:rsidR="001419C5" w:rsidRPr="001419C5" w:rsidRDefault="001419C5" w:rsidP="00CD5C6B">
      <w:pPr>
        <w:tabs>
          <w:tab w:val="num" w:pos="1080"/>
        </w:tabs>
        <w:spacing w:after="0" w:line="240" w:lineRule="auto"/>
        <w:ind w:left="1080" w:hanging="360"/>
        <w:rPr>
          <w:rFonts w:ascii="Times New Roman" w:eastAsia="Times New Roman" w:hAnsi="Times New Roman" w:cs="Times New Roman"/>
          <w:lang w:eastAsia="ru-RU"/>
        </w:rPr>
      </w:pPr>
      <w:r w:rsidRPr="001419C5">
        <w:rPr>
          <w:rFonts w:ascii="Times New Roman" w:eastAsia="Times New Roman" w:hAnsi="Times New Roman" w:cs="Times New Roman"/>
          <w:lang w:eastAsia="ru-RU"/>
        </w:rPr>
        <w:t>1.     Синдром уплотнения тканей (опухоли в виде круглых теней, ателектаз, вызванный опухолевым стенозом бронха).</w:t>
      </w:r>
    </w:p>
    <w:p w:rsidR="001419C5" w:rsidRPr="001419C5" w:rsidRDefault="001419C5" w:rsidP="00CD5C6B">
      <w:pPr>
        <w:tabs>
          <w:tab w:val="num" w:pos="1080"/>
        </w:tabs>
        <w:spacing w:after="0" w:line="240" w:lineRule="auto"/>
        <w:ind w:left="1080" w:hanging="360"/>
        <w:rPr>
          <w:rFonts w:ascii="Times New Roman" w:eastAsia="Times New Roman" w:hAnsi="Times New Roman" w:cs="Times New Roman"/>
          <w:lang w:eastAsia="ru-RU"/>
        </w:rPr>
      </w:pPr>
      <w:r w:rsidRPr="001419C5">
        <w:rPr>
          <w:rFonts w:ascii="Times New Roman" w:eastAsia="Times New Roman" w:hAnsi="Times New Roman" w:cs="Times New Roman"/>
          <w:lang w:eastAsia="ru-RU"/>
        </w:rPr>
        <w:t>2.     Синдром деструкции тканей (разрушение костной структуры, распад опухоли лёгких и др.).</w:t>
      </w:r>
    </w:p>
    <w:p w:rsidR="001419C5" w:rsidRPr="001419C5" w:rsidRDefault="001419C5" w:rsidP="00CD5C6B">
      <w:pPr>
        <w:tabs>
          <w:tab w:val="num" w:pos="1080"/>
        </w:tabs>
        <w:spacing w:after="0" w:line="240" w:lineRule="auto"/>
        <w:ind w:left="1080" w:hanging="360"/>
        <w:rPr>
          <w:rFonts w:ascii="Times New Roman" w:eastAsia="Times New Roman" w:hAnsi="Times New Roman" w:cs="Times New Roman"/>
          <w:lang w:eastAsia="ru-RU"/>
        </w:rPr>
      </w:pPr>
      <w:r w:rsidRPr="001419C5">
        <w:rPr>
          <w:rFonts w:ascii="Times New Roman" w:eastAsia="Times New Roman" w:hAnsi="Times New Roman" w:cs="Times New Roman"/>
          <w:lang w:eastAsia="ru-RU"/>
        </w:rPr>
        <w:t>3.     Синдром деформации полых и трубчатых органов (сужение, расширение, дефекты наполнения, деформация, непроходимость и др.).</w:t>
      </w:r>
    </w:p>
    <w:p w:rsidR="001419C5" w:rsidRPr="001419C5" w:rsidRDefault="001419C5" w:rsidP="00CD5C6B">
      <w:pPr>
        <w:tabs>
          <w:tab w:val="num" w:pos="1080"/>
        </w:tabs>
        <w:spacing w:after="0" w:line="240" w:lineRule="auto"/>
        <w:ind w:left="1080" w:hanging="360"/>
        <w:rPr>
          <w:rFonts w:ascii="Times New Roman" w:eastAsia="Times New Roman" w:hAnsi="Times New Roman" w:cs="Times New Roman"/>
          <w:lang w:eastAsia="ru-RU"/>
        </w:rPr>
      </w:pPr>
      <w:r w:rsidRPr="001419C5">
        <w:rPr>
          <w:rFonts w:ascii="Times New Roman" w:eastAsia="Times New Roman" w:hAnsi="Times New Roman" w:cs="Times New Roman"/>
          <w:lang w:eastAsia="ru-RU"/>
        </w:rPr>
        <w:t xml:space="preserve">4.     Синдром нарушения функции (усиление перистальтики, ослабление </w:t>
      </w:r>
      <w:proofErr w:type="spellStart"/>
      <w:r w:rsidRPr="001419C5">
        <w:rPr>
          <w:rFonts w:ascii="Times New Roman" w:eastAsia="Times New Roman" w:hAnsi="Times New Roman" w:cs="Times New Roman"/>
          <w:lang w:eastAsia="ru-RU"/>
        </w:rPr>
        <w:t>пневматизации</w:t>
      </w:r>
      <w:proofErr w:type="spellEnd"/>
      <w:r w:rsidRPr="001419C5">
        <w:rPr>
          <w:rFonts w:ascii="Times New Roman" w:eastAsia="Times New Roman" w:hAnsi="Times New Roman" w:cs="Times New Roman"/>
          <w:lang w:eastAsia="ru-RU"/>
        </w:rPr>
        <w:t xml:space="preserve"> лёгких, нарушение эвакуации желудочного содержимого и т.д.).</w:t>
      </w:r>
    </w:p>
    <w:p w:rsidR="001419C5" w:rsidRPr="001419C5" w:rsidRDefault="001419C5" w:rsidP="00CD5C6B">
      <w:pPr>
        <w:spacing w:after="0" w:line="240" w:lineRule="auto"/>
        <w:rPr>
          <w:rFonts w:ascii="Times New Roman" w:eastAsia="Times New Roman" w:hAnsi="Times New Roman" w:cs="Times New Roman"/>
          <w:lang w:eastAsia="ru-RU"/>
        </w:rPr>
      </w:pPr>
      <w:r w:rsidRPr="001419C5">
        <w:rPr>
          <w:rFonts w:ascii="Times New Roman" w:eastAsia="Times New Roman" w:hAnsi="Times New Roman" w:cs="Times New Roman"/>
          <w:b/>
          <w:lang w:eastAsia="ru-RU"/>
        </w:rPr>
        <w:t>Ультразвуковые методы исследования.</w:t>
      </w:r>
    </w:p>
    <w:p w:rsidR="001419C5" w:rsidRPr="001419C5" w:rsidRDefault="001419C5" w:rsidP="00CD5C6B">
      <w:pPr>
        <w:spacing w:after="0" w:line="240" w:lineRule="auto"/>
        <w:rPr>
          <w:rFonts w:ascii="Times New Roman" w:eastAsia="Times New Roman" w:hAnsi="Times New Roman" w:cs="Times New Roman"/>
          <w:lang w:eastAsia="ru-RU"/>
        </w:rPr>
      </w:pPr>
      <w:r w:rsidRPr="001419C5">
        <w:rPr>
          <w:rFonts w:ascii="Times New Roman" w:eastAsia="Times New Roman" w:hAnsi="Times New Roman" w:cs="Times New Roman"/>
          <w:lang w:eastAsia="ru-RU"/>
        </w:rPr>
        <w:t xml:space="preserve">Эти методы показаны для оценки первичной опухоли, а также метастазов в лимфоузлах. </w:t>
      </w:r>
      <w:proofErr w:type="spellStart"/>
      <w:r w:rsidRPr="001419C5">
        <w:rPr>
          <w:rFonts w:ascii="Times New Roman" w:eastAsia="Times New Roman" w:hAnsi="Times New Roman" w:cs="Times New Roman"/>
          <w:lang w:eastAsia="ru-RU"/>
        </w:rPr>
        <w:t>Эхография</w:t>
      </w:r>
      <w:proofErr w:type="spellEnd"/>
      <w:r w:rsidRPr="001419C5">
        <w:rPr>
          <w:rFonts w:ascii="Times New Roman" w:eastAsia="Times New Roman" w:hAnsi="Times New Roman" w:cs="Times New Roman"/>
          <w:lang w:eastAsia="ru-RU"/>
        </w:rPr>
        <w:t xml:space="preserve"> печени позволяет определить наличие метастазов, а также первичный рак печени. Широко используют </w:t>
      </w:r>
      <w:proofErr w:type="spellStart"/>
      <w:r w:rsidRPr="001419C5">
        <w:rPr>
          <w:rFonts w:ascii="Times New Roman" w:eastAsia="Times New Roman" w:hAnsi="Times New Roman" w:cs="Times New Roman"/>
          <w:lang w:eastAsia="ru-RU"/>
        </w:rPr>
        <w:t>эхографию</w:t>
      </w:r>
      <w:proofErr w:type="spellEnd"/>
      <w:r w:rsidRPr="001419C5">
        <w:rPr>
          <w:rFonts w:ascii="Times New Roman" w:eastAsia="Times New Roman" w:hAnsi="Times New Roman" w:cs="Times New Roman"/>
          <w:lang w:eastAsia="ru-RU"/>
        </w:rPr>
        <w:t xml:space="preserve"> щитовидной железы, молочной железы, почек, мочевого пузыря, опухолей мягких тканей.</w:t>
      </w:r>
    </w:p>
    <w:p w:rsidR="001419C5" w:rsidRPr="001419C5" w:rsidRDefault="001419C5" w:rsidP="00CD5C6B">
      <w:pPr>
        <w:spacing w:after="0" w:line="240" w:lineRule="auto"/>
        <w:jc w:val="center"/>
        <w:rPr>
          <w:rFonts w:ascii="Times New Roman" w:eastAsia="Times New Roman" w:hAnsi="Times New Roman" w:cs="Times New Roman"/>
          <w:lang w:eastAsia="ru-RU"/>
        </w:rPr>
      </w:pPr>
      <w:r w:rsidRPr="0026029A">
        <w:rPr>
          <w:rFonts w:ascii="Times New Roman" w:eastAsia="Times New Roman" w:hAnsi="Times New Roman" w:cs="Times New Roman"/>
          <w:noProof/>
          <w:lang w:eastAsia="ru-RU"/>
        </w:rPr>
        <w:lastRenderedPageBreak/>
        <w:drawing>
          <wp:inline distT="0" distB="0" distL="0" distR="0">
            <wp:extent cx="2597150" cy="1755775"/>
            <wp:effectExtent l="0" t="0" r="0" b="0"/>
            <wp:docPr id="12" name="Рисунок 12" descr="http://intranet.tdmu.edu.ua/data/kafedra/internal/onkologia/classes_stud/ru/stomat/ptn/%D0%BE%D0%BD%D0%BA%D0%BE%D0%BB%D0%BE%D0%B3%D0%B8%D1%8F/4/01.%20Методы%20диагностики%20опухолей.%20Современные%20принципы%20лечения_files/image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intranet.tdmu.edu.ua/data/kafedra/internal/onkologia/classes_stud/ru/stomat/ptn/%D0%BE%D0%BD%D0%BA%D0%BE%D0%BB%D0%BE%D0%B3%D0%B8%D1%8F/4/01.%20Методы%20диагностики%20опухолей.%20Современные%20принципы%20лечения_files/image03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97150" cy="1755775"/>
                    </a:xfrm>
                    <a:prstGeom prst="rect">
                      <a:avLst/>
                    </a:prstGeom>
                    <a:noFill/>
                    <a:ln>
                      <a:noFill/>
                    </a:ln>
                  </pic:spPr>
                </pic:pic>
              </a:graphicData>
            </a:graphic>
          </wp:inline>
        </w:drawing>
      </w:r>
      <w:r w:rsidRPr="001419C5">
        <w:rPr>
          <w:rFonts w:ascii="Times New Roman" w:eastAsia="Times New Roman" w:hAnsi="Times New Roman" w:cs="Times New Roman"/>
          <w:lang w:eastAsia="ru-RU"/>
        </w:rPr>
        <w:tab/>
      </w:r>
      <w:r w:rsidRPr="001419C5">
        <w:rPr>
          <w:rFonts w:ascii="Times New Roman" w:eastAsia="Times New Roman" w:hAnsi="Times New Roman" w:cs="Times New Roman"/>
          <w:lang w:eastAsia="ru-RU"/>
        </w:rPr>
        <w:tab/>
      </w:r>
      <w:r w:rsidRPr="0026029A">
        <w:rPr>
          <w:rFonts w:ascii="Times New Roman" w:eastAsia="Times New Roman" w:hAnsi="Times New Roman" w:cs="Times New Roman"/>
          <w:noProof/>
          <w:lang w:eastAsia="ru-RU"/>
        </w:rPr>
        <w:drawing>
          <wp:inline distT="0" distB="0" distL="0" distR="0">
            <wp:extent cx="2311400" cy="1777365"/>
            <wp:effectExtent l="0" t="0" r="0" b="0"/>
            <wp:docPr id="11" name="Рисунок 11" descr="http://intranet.tdmu.edu.ua/data/kafedra/internal/onkologia/classes_stud/ru/stomat/ptn/%D0%BE%D0%BD%D0%BA%D0%BE%D0%BB%D0%BE%D0%B3%D0%B8%D1%8F/4/01.%20Методы%20диагностики%20опухолей.%20Современные%20принципы%20лечения_files/image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intranet.tdmu.edu.ua/data/kafedra/internal/onkologia/classes_stud/ru/stomat/ptn/%D0%BE%D0%BD%D0%BA%D0%BE%D0%BB%D0%BE%D0%B3%D0%B8%D1%8F/4/01.%20Методы%20диагностики%20опухолей.%20Современные%20принципы%20лечения_files/image034.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11400" cy="1777365"/>
                    </a:xfrm>
                    <a:prstGeom prst="rect">
                      <a:avLst/>
                    </a:prstGeom>
                    <a:noFill/>
                    <a:ln>
                      <a:noFill/>
                    </a:ln>
                  </pic:spPr>
                </pic:pic>
              </a:graphicData>
            </a:graphic>
          </wp:inline>
        </w:drawing>
      </w:r>
    </w:p>
    <w:p w:rsidR="001419C5" w:rsidRPr="001419C5" w:rsidRDefault="001419C5" w:rsidP="00CD5C6B">
      <w:pPr>
        <w:spacing w:after="0" w:line="240" w:lineRule="auto"/>
        <w:jc w:val="center"/>
        <w:rPr>
          <w:rFonts w:ascii="Times New Roman" w:eastAsia="Times New Roman" w:hAnsi="Times New Roman" w:cs="Times New Roman"/>
          <w:lang w:eastAsia="ru-RU"/>
        </w:rPr>
      </w:pPr>
      <w:r w:rsidRPr="001419C5">
        <w:rPr>
          <w:rFonts w:ascii="Times New Roman" w:eastAsia="Times New Roman" w:hAnsi="Times New Roman" w:cs="Times New Roman"/>
          <w:lang w:eastAsia="ru-RU"/>
        </w:rPr>
        <w:t>Рис. Эхограммы: опухоль мочевого пузыря (слева), почки (справа).</w:t>
      </w:r>
    </w:p>
    <w:p w:rsidR="001419C5" w:rsidRPr="001419C5" w:rsidRDefault="001419C5" w:rsidP="00CD5C6B">
      <w:pPr>
        <w:spacing w:after="0" w:line="240" w:lineRule="auto"/>
        <w:rPr>
          <w:rFonts w:ascii="Times New Roman" w:eastAsia="Times New Roman" w:hAnsi="Times New Roman" w:cs="Times New Roman"/>
          <w:lang w:eastAsia="ru-RU"/>
        </w:rPr>
      </w:pPr>
      <w:r w:rsidRPr="001419C5">
        <w:rPr>
          <w:rFonts w:ascii="Times New Roman" w:eastAsia="Times New Roman" w:hAnsi="Times New Roman" w:cs="Times New Roman"/>
          <w:lang w:eastAsia="ru-RU"/>
        </w:rPr>
        <w:t>Дополнительную информацию о состоянии органов и лимфатических узлов малого таза можно получить при внутриполостном (</w:t>
      </w:r>
      <w:proofErr w:type="spellStart"/>
      <w:r w:rsidRPr="001419C5">
        <w:rPr>
          <w:rFonts w:ascii="Times New Roman" w:eastAsia="Times New Roman" w:hAnsi="Times New Roman" w:cs="Times New Roman"/>
          <w:lang w:eastAsia="ru-RU"/>
        </w:rPr>
        <w:t>интравагинальном</w:t>
      </w:r>
      <w:proofErr w:type="spellEnd"/>
      <w:r w:rsidRPr="001419C5">
        <w:rPr>
          <w:rFonts w:ascii="Times New Roman" w:eastAsia="Times New Roman" w:hAnsi="Times New Roman" w:cs="Times New Roman"/>
          <w:lang w:eastAsia="ru-RU"/>
        </w:rPr>
        <w:t xml:space="preserve">, </w:t>
      </w:r>
      <w:proofErr w:type="spellStart"/>
      <w:r w:rsidRPr="001419C5">
        <w:rPr>
          <w:rFonts w:ascii="Times New Roman" w:eastAsia="Times New Roman" w:hAnsi="Times New Roman" w:cs="Times New Roman"/>
          <w:lang w:eastAsia="ru-RU"/>
        </w:rPr>
        <w:t>внутриректальном</w:t>
      </w:r>
      <w:proofErr w:type="spellEnd"/>
      <w:r w:rsidRPr="001419C5">
        <w:rPr>
          <w:rFonts w:ascii="Times New Roman" w:eastAsia="Times New Roman" w:hAnsi="Times New Roman" w:cs="Times New Roman"/>
          <w:lang w:eastAsia="ru-RU"/>
        </w:rPr>
        <w:t>) УЗИ.</w:t>
      </w:r>
    </w:p>
    <w:p w:rsidR="001419C5" w:rsidRPr="001419C5" w:rsidRDefault="001419C5" w:rsidP="00CD5C6B">
      <w:pPr>
        <w:spacing w:after="0" w:line="240" w:lineRule="auto"/>
        <w:jc w:val="center"/>
        <w:rPr>
          <w:rFonts w:ascii="Times New Roman" w:eastAsia="Times New Roman" w:hAnsi="Times New Roman" w:cs="Times New Roman"/>
          <w:lang w:eastAsia="ru-RU"/>
        </w:rPr>
      </w:pPr>
      <w:r w:rsidRPr="0026029A">
        <w:rPr>
          <w:rFonts w:ascii="Times New Roman" w:eastAsia="Times New Roman" w:hAnsi="Times New Roman" w:cs="Times New Roman"/>
          <w:noProof/>
          <w:lang w:eastAsia="ru-RU"/>
        </w:rPr>
        <w:drawing>
          <wp:inline distT="0" distB="0" distL="0" distR="0">
            <wp:extent cx="1887220" cy="1777365"/>
            <wp:effectExtent l="0" t="0" r="0" b="0"/>
            <wp:docPr id="10" name="Рисунок 10" descr="http://intranet.tdmu.edu.ua/data/kafedra/internal/onkologia/classes_stud/ru/stomat/ptn/%D0%BE%D0%BD%D0%BA%D0%BE%D0%BB%D0%BE%D0%B3%D0%B8%D1%8F/4/01.%20Методы%20диагностики%20опухолей.%20Современные%20принципы%20лечения_files/image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intranet.tdmu.edu.ua/data/kafedra/internal/onkologia/classes_stud/ru/stomat/ptn/%D0%BE%D0%BD%D0%BA%D0%BE%D0%BB%D0%BE%D0%B3%D0%B8%D1%8F/4/01.%20Методы%20диагностики%20опухолей.%20Современные%20принципы%20лечения_files/image036.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87220" cy="1777365"/>
                    </a:xfrm>
                    <a:prstGeom prst="rect">
                      <a:avLst/>
                    </a:prstGeom>
                    <a:noFill/>
                    <a:ln>
                      <a:noFill/>
                    </a:ln>
                  </pic:spPr>
                </pic:pic>
              </a:graphicData>
            </a:graphic>
          </wp:inline>
        </w:drawing>
      </w:r>
    </w:p>
    <w:p w:rsidR="001419C5" w:rsidRPr="001419C5" w:rsidRDefault="001419C5" w:rsidP="00CD5C6B">
      <w:pPr>
        <w:spacing w:after="0" w:line="240" w:lineRule="auto"/>
        <w:jc w:val="center"/>
        <w:rPr>
          <w:rFonts w:ascii="Times New Roman" w:eastAsia="Times New Roman" w:hAnsi="Times New Roman" w:cs="Times New Roman"/>
          <w:lang w:eastAsia="ru-RU"/>
        </w:rPr>
      </w:pPr>
      <w:r w:rsidRPr="001419C5">
        <w:rPr>
          <w:rFonts w:ascii="Times New Roman" w:eastAsia="Times New Roman" w:hAnsi="Times New Roman" w:cs="Times New Roman"/>
          <w:lang w:eastAsia="ru-RU"/>
        </w:rPr>
        <w:t xml:space="preserve">Рис. </w:t>
      </w:r>
      <w:proofErr w:type="spellStart"/>
      <w:r w:rsidRPr="001419C5">
        <w:rPr>
          <w:rFonts w:ascii="Times New Roman" w:eastAsia="Times New Roman" w:hAnsi="Times New Roman" w:cs="Times New Roman"/>
          <w:lang w:eastAsia="ru-RU"/>
        </w:rPr>
        <w:t>Внутриректальное</w:t>
      </w:r>
      <w:proofErr w:type="spellEnd"/>
      <w:r w:rsidRPr="001419C5">
        <w:rPr>
          <w:rFonts w:ascii="Times New Roman" w:eastAsia="Times New Roman" w:hAnsi="Times New Roman" w:cs="Times New Roman"/>
          <w:lang w:eastAsia="ru-RU"/>
        </w:rPr>
        <w:t xml:space="preserve"> УЗИ. Метастаз в </w:t>
      </w:r>
      <w:proofErr w:type="spellStart"/>
      <w:r w:rsidRPr="001419C5">
        <w:rPr>
          <w:rFonts w:ascii="Times New Roman" w:eastAsia="Times New Roman" w:hAnsi="Times New Roman" w:cs="Times New Roman"/>
          <w:lang w:eastAsia="ru-RU"/>
        </w:rPr>
        <w:t>параректальную</w:t>
      </w:r>
      <w:proofErr w:type="spellEnd"/>
      <w:r w:rsidRPr="001419C5">
        <w:rPr>
          <w:rFonts w:ascii="Times New Roman" w:eastAsia="Times New Roman" w:hAnsi="Times New Roman" w:cs="Times New Roman"/>
          <w:lang w:eastAsia="ru-RU"/>
        </w:rPr>
        <w:t xml:space="preserve"> клетчатку</w:t>
      </w:r>
    </w:p>
    <w:p w:rsidR="001419C5" w:rsidRPr="001419C5" w:rsidRDefault="001419C5" w:rsidP="00CD5C6B">
      <w:pPr>
        <w:spacing w:after="0" w:line="240" w:lineRule="auto"/>
        <w:ind w:firstLine="708"/>
        <w:rPr>
          <w:rFonts w:ascii="Times New Roman" w:eastAsia="Times New Roman" w:hAnsi="Times New Roman" w:cs="Times New Roman"/>
          <w:lang w:eastAsia="ru-RU"/>
        </w:rPr>
      </w:pPr>
      <w:r w:rsidRPr="001419C5">
        <w:rPr>
          <w:rFonts w:ascii="Times New Roman" w:eastAsia="Times New Roman" w:hAnsi="Times New Roman" w:cs="Times New Roman"/>
          <w:lang w:eastAsia="ru-RU"/>
        </w:rPr>
        <w:t xml:space="preserve">В последнее время монтируют </w:t>
      </w:r>
      <w:proofErr w:type="spellStart"/>
      <w:r w:rsidRPr="001419C5">
        <w:rPr>
          <w:rFonts w:ascii="Times New Roman" w:eastAsia="Times New Roman" w:hAnsi="Times New Roman" w:cs="Times New Roman"/>
          <w:lang w:eastAsia="ru-RU"/>
        </w:rPr>
        <w:t>эхографический</w:t>
      </w:r>
      <w:proofErr w:type="spellEnd"/>
      <w:r w:rsidRPr="001419C5">
        <w:rPr>
          <w:rFonts w:ascii="Times New Roman" w:eastAsia="Times New Roman" w:hAnsi="Times New Roman" w:cs="Times New Roman"/>
          <w:lang w:eastAsia="ru-RU"/>
        </w:rPr>
        <w:t xml:space="preserve"> датчик в эндоскопический аппарат и во время эндоскопического исследования </w:t>
      </w:r>
      <w:proofErr w:type="spellStart"/>
      <w:r w:rsidRPr="001419C5">
        <w:rPr>
          <w:rFonts w:ascii="Times New Roman" w:eastAsia="Times New Roman" w:hAnsi="Times New Roman" w:cs="Times New Roman"/>
          <w:lang w:eastAsia="ru-RU"/>
        </w:rPr>
        <w:t>эхографически</w:t>
      </w:r>
      <w:proofErr w:type="spellEnd"/>
      <w:r w:rsidRPr="001419C5">
        <w:rPr>
          <w:rFonts w:ascii="Times New Roman" w:eastAsia="Times New Roman" w:hAnsi="Times New Roman" w:cs="Times New Roman"/>
          <w:lang w:eastAsia="ru-RU"/>
        </w:rPr>
        <w:t xml:space="preserve"> можно оценить глубину инфильтрации опухоли в стенке органа, и топографию окружающих тканей и органов, их связь с опухолью.</w:t>
      </w:r>
    </w:p>
    <w:p w:rsidR="001419C5" w:rsidRPr="001419C5" w:rsidRDefault="001419C5" w:rsidP="00CD5C6B">
      <w:pPr>
        <w:spacing w:after="0" w:line="240" w:lineRule="auto"/>
        <w:rPr>
          <w:rFonts w:ascii="Times New Roman" w:eastAsia="Times New Roman" w:hAnsi="Times New Roman" w:cs="Times New Roman"/>
          <w:lang w:eastAsia="ru-RU"/>
        </w:rPr>
      </w:pPr>
      <w:r w:rsidRPr="001419C5">
        <w:rPr>
          <w:rFonts w:ascii="Times New Roman" w:eastAsia="Times New Roman" w:hAnsi="Times New Roman" w:cs="Times New Roman"/>
          <w:b/>
          <w:bCs/>
          <w:lang w:eastAsia="ru-RU"/>
        </w:rPr>
        <w:t>Эндоскопия.</w:t>
      </w:r>
    </w:p>
    <w:p w:rsidR="001419C5" w:rsidRPr="001419C5" w:rsidRDefault="001419C5" w:rsidP="00CD5C6B">
      <w:pPr>
        <w:spacing w:after="0" w:line="240" w:lineRule="auto"/>
        <w:rPr>
          <w:rFonts w:ascii="Times New Roman" w:eastAsia="Times New Roman" w:hAnsi="Times New Roman" w:cs="Times New Roman"/>
          <w:lang w:eastAsia="ru-RU"/>
        </w:rPr>
      </w:pPr>
      <w:r w:rsidRPr="001419C5">
        <w:rPr>
          <w:rFonts w:ascii="Times New Roman" w:eastAsia="Times New Roman" w:hAnsi="Times New Roman" w:cs="Times New Roman"/>
          <w:bCs/>
          <w:lang w:eastAsia="ru-RU"/>
        </w:rPr>
        <w:t>Эндоскопические исследования преследуют цель непосредственного осмотра внутренних органов глазом, базируются на применении волоконной оптики. Они являются чрезвычайно ценными для диагностики опухолей многих локализаций и позволяют выявить незначительные изменения на поверхности слизистой оболочки органа и, кроме того, выполнять биопсию. В зависимости от обследуемого органа или системы различают эндоскопию:</w:t>
      </w:r>
    </w:p>
    <w:p w:rsidR="001419C5" w:rsidRPr="001419C5" w:rsidRDefault="001419C5" w:rsidP="00CD5C6B">
      <w:pPr>
        <w:tabs>
          <w:tab w:val="num" w:pos="360"/>
        </w:tabs>
        <w:spacing w:after="0" w:line="240" w:lineRule="auto"/>
        <w:ind w:left="360" w:hanging="360"/>
        <w:rPr>
          <w:rFonts w:ascii="Times New Roman" w:eastAsia="Times New Roman" w:hAnsi="Times New Roman" w:cs="Times New Roman"/>
          <w:lang w:eastAsia="ru-RU"/>
        </w:rPr>
      </w:pPr>
      <w:r w:rsidRPr="001419C5">
        <w:rPr>
          <w:rFonts w:ascii="Times New Roman" w:eastAsia="Symbol" w:hAnsi="Times New Roman" w:cs="Times New Roman"/>
          <w:bCs/>
          <w:lang w:eastAsia="ru-RU"/>
        </w:rPr>
        <w:t xml:space="preserve">·        </w:t>
      </w:r>
      <w:r w:rsidRPr="001419C5">
        <w:rPr>
          <w:rFonts w:ascii="Times New Roman" w:eastAsia="Times New Roman" w:hAnsi="Times New Roman" w:cs="Times New Roman"/>
          <w:bCs/>
          <w:lang w:eastAsia="ru-RU"/>
        </w:rPr>
        <w:t>органов ЖКТ (</w:t>
      </w:r>
      <w:proofErr w:type="spellStart"/>
      <w:r w:rsidRPr="001419C5">
        <w:rPr>
          <w:rFonts w:ascii="Times New Roman" w:eastAsia="Times New Roman" w:hAnsi="Times New Roman" w:cs="Times New Roman"/>
          <w:bCs/>
          <w:lang w:eastAsia="ru-RU"/>
        </w:rPr>
        <w:t>эзофагогастродуоденоскопия</w:t>
      </w:r>
      <w:proofErr w:type="spellEnd"/>
      <w:r w:rsidRPr="001419C5">
        <w:rPr>
          <w:rFonts w:ascii="Times New Roman" w:eastAsia="Times New Roman" w:hAnsi="Times New Roman" w:cs="Times New Roman"/>
          <w:bCs/>
          <w:lang w:eastAsia="ru-RU"/>
        </w:rPr>
        <w:t xml:space="preserve">, </w:t>
      </w:r>
      <w:proofErr w:type="spellStart"/>
      <w:r w:rsidRPr="001419C5">
        <w:rPr>
          <w:rFonts w:ascii="Times New Roman" w:eastAsia="Times New Roman" w:hAnsi="Times New Roman" w:cs="Times New Roman"/>
          <w:bCs/>
          <w:lang w:eastAsia="ru-RU"/>
        </w:rPr>
        <w:t>ректороманоскопия</w:t>
      </w:r>
      <w:proofErr w:type="spellEnd"/>
      <w:r w:rsidRPr="001419C5">
        <w:rPr>
          <w:rFonts w:ascii="Times New Roman" w:eastAsia="Times New Roman" w:hAnsi="Times New Roman" w:cs="Times New Roman"/>
          <w:bCs/>
          <w:lang w:eastAsia="ru-RU"/>
        </w:rPr>
        <w:t xml:space="preserve">, </w:t>
      </w:r>
      <w:proofErr w:type="spellStart"/>
      <w:r w:rsidRPr="001419C5">
        <w:rPr>
          <w:rFonts w:ascii="Times New Roman" w:eastAsia="Times New Roman" w:hAnsi="Times New Roman" w:cs="Times New Roman"/>
          <w:bCs/>
          <w:lang w:eastAsia="ru-RU"/>
        </w:rPr>
        <w:t>колоноскопия</w:t>
      </w:r>
      <w:proofErr w:type="spellEnd"/>
      <w:r w:rsidRPr="001419C5">
        <w:rPr>
          <w:rFonts w:ascii="Times New Roman" w:eastAsia="Times New Roman" w:hAnsi="Times New Roman" w:cs="Times New Roman"/>
          <w:bCs/>
          <w:lang w:eastAsia="ru-RU"/>
        </w:rPr>
        <w:t>);</w:t>
      </w:r>
    </w:p>
    <w:p w:rsidR="001419C5" w:rsidRPr="001419C5" w:rsidRDefault="001419C5" w:rsidP="00CD5C6B">
      <w:pPr>
        <w:spacing w:after="0" w:line="240" w:lineRule="auto"/>
        <w:jc w:val="center"/>
        <w:rPr>
          <w:rFonts w:ascii="Times New Roman" w:eastAsia="Times New Roman" w:hAnsi="Times New Roman" w:cs="Times New Roman"/>
          <w:lang w:eastAsia="ru-RU"/>
        </w:rPr>
      </w:pPr>
      <w:r w:rsidRPr="0026029A">
        <w:rPr>
          <w:rFonts w:ascii="Times New Roman" w:eastAsia="Times New Roman" w:hAnsi="Times New Roman" w:cs="Times New Roman"/>
          <w:noProof/>
          <w:lang w:eastAsia="ru-RU"/>
        </w:rPr>
        <w:drawing>
          <wp:inline distT="0" distB="0" distL="0" distR="0">
            <wp:extent cx="1550670" cy="1550670"/>
            <wp:effectExtent l="0" t="0" r="0" b="0"/>
            <wp:docPr id="9" name="Рисунок 9" descr="http://intranet.tdmu.edu.ua/data/kafedra/internal/onkologia/classes_stud/ru/stomat/ptn/%D0%BE%D0%BD%D0%BA%D0%BE%D0%BB%D0%BE%D0%B3%D0%B8%D1%8F/4/01.%20Методы%20диагностики%20опухолей.%20Современные%20принципы%20лечения_files/image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intranet.tdmu.edu.ua/data/kafedra/internal/onkologia/classes_stud/ru/stomat/ptn/%D0%BE%D0%BD%D0%BA%D0%BE%D0%BB%D0%BE%D0%B3%D0%B8%D1%8F/4/01.%20Методы%20диагностики%20опухолей.%20Современные%20принципы%20лечения_files/image038.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50670" cy="1550670"/>
                    </a:xfrm>
                    <a:prstGeom prst="rect">
                      <a:avLst/>
                    </a:prstGeom>
                    <a:noFill/>
                    <a:ln>
                      <a:noFill/>
                    </a:ln>
                  </pic:spPr>
                </pic:pic>
              </a:graphicData>
            </a:graphic>
          </wp:inline>
        </w:drawing>
      </w:r>
    </w:p>
    <w:p w:rsidR="001419C5" w:rsidRPr="001419C5" w:rsidRDefault="001419C5" w:rsidP="00CD5C6B">
      <w:pPr>
        <w:spacing w:after="0" w:line="240" w:lineRule="auto"/>
        <w:jc w:val="center"/>
        <w:rPr>
          <w:rFonts w:ascii="Times New Roman" w:eastAsia="Times New Roman" w:hAnsi="Times New Roman" w:cs="Times New Roman"/>
          <w:lang w:eastAsia="ru-RU"/>
        </w:rPr>
      </w:pPr>
      <w:r w:rsidRPr="001419C5">
        <w:rPr>
          <w:rFonts w:ascii="Times New Roman" w:eastAsia="Times New Roman" w:hAnsi="Times New Roman" w:cs="Times New Roman"/>
          <w:lang w:eastAsia="ru-RU"/>
        </w:rPr>
        <w:t xml:space="preserve">Рис. </w:t>
      </w:r>
      <w:proofErr w:type="spellStart"/>
      <w:r w:rsidRPr="001419C5">
        <w:rPr>
          <w:rFonts w:ascii="Times New Roman" w:eastAsia="Times New Roman" w:hAnsi="Times New Roman" w:cs="Times New Roman"/>
          <w:lang w:eastAsia="ru-RU"/>
        </w:rPr>
        <w:t>Колоноскопия</w:t>
      </w:r>
      <w:proofErr w:type="spellEnd"/>
      <w:r w:rsidRPr="001419C5">
        <w:rPr>
          <w:rFonts w:ascii="Times New Roman" w:eastAsia="Times New Roman" w:hAnsi="Times New Roman" w:cs="Times New Roman"/>
          <w:lang w:eastAsia="ru-RU"/>
        </w:rPr>
        <w:t xml:space="preserve"> (полип толстой кишки)</w:t>
      </w:r>
    </w:p>
    <w:p w:rsidR="001419C5" w:rsidRPr="001419C5" w:rsidRDefault="001419C5" w:rsidP="00CD5C6B">
      <w:pPr>
        <w:tabs>
          <w:tab w:val="num" w:pos="360"/>
        </w:tabs>
        <w:spacing w:after="0" w:line="240" w:lineRule="auto"/>
        <w:ind w:left="360" w:hanging="360"/>
        <w:rPr>
          <w:rFonts w:ascii="Times New Roman" w:eastAsia="Times New Roman" w:hAnsi="Times New Roman" w:cs="Times New Roman"/>
          <w:lang w:eastAsia="ru-RU"/>
        </w:rPr>
      </w:pPr>
      <w:r w:rsidRPr="001419C5">
        <w:rPr>
          <w:rFonts w:ascii="Times New Roman" w:eastAsia="Symbol" w:hAnsi="Times New Roman" w:cs="Times New Roman"/>
          <w:bCs/>
          <w:lang w:eastAsia="ru-RU"/>
        </w:rPr>
        <w:t xml:space="preserve">·        </w:t>
      </w:r>
      <w:r w:rsidRPr="001419C5">
        <w:rPr>
          <w:rFonts w:ascii="Times New Roman" w:eastAsia="Times New Roman" w:hAnsi="Times New Roman" w:cs="Times New Roman"/>
          <w:bCs/>
          <w:lang w:eastAsia="ru-RU"/>
        </w:rPr>
        <w:t>органов дыхания (ларингоскопия, бронхоскопия);</w:t>
      </w:r>
    </w:p>
    <w:p w:rsidR="001419C5" w:rsidRPr="001419C5" w:rsidRDefault="001419C5" w:rsidP="00CD5C6B">
      <w:pPr>
        <w:spacing w:after="0" w:line="240" w:lineRule="auto"/>
        <w:jc w:val="center"/>
        <w:rPr>
          <w:rFonts w:ascii="Times New Roman" w:eastAsia="Times New Roman" w:hAnsi="Times New Roman" w:cs="Times New Roman"/>
          <w:lang w:eastAsia="ru-RU"/>
        </w:rPr>
      </w:pPr>
      <w:r w:rsidRPr="0026029A">
        <w:rPr>
          <w:rFonts w:ascii="Times New Roman" w:eastAsia="Times New Roman" w:hAnsi="Times New Roman" w:cs="Times New Roman"/>
          <w:noProof/>
          <w:lang w:eastAsia="ru-RU"/>
        </w:rPr>
        <w:drawing>
          <wp:inline distT="0" distB="0" distL="0" distR="0">
            <wp:extent cx="1579880" cy="1426210"/>
            <wp:effectExtent l="0" t="0" r="1270" b="2540"/>
            <wp:docPr id="8" name="Рисунок 8" descr="http://intranet.tdmu.edu.ua/data/kafedra/internal/onkologia/classes_stud/ru/stomat/ptn/%D0%BE%D0%BD%D0%BA%D0%BE%D0%BB%D0%BE%D0%B3%D0%B8%D1%8F/4/01.%20Методы%20диагностики%20опухолей.%20Современные%20принципы%20лечения_files/image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intranet.tdmu.edu.ua/data/kafedra/internal/onkologia/classes_stud/ru/stomat/ptn/%D0%BE%D0%BD%D0%BA%D0%BE%D0%BB%D0%BE%D0%B3%D0%B8%D1%8F/4/01.%20Методы%20диагностики%20опухолей.%20Современные%20принципы%20лечения_files/image040.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79880" cy="1426210"/>
                    </a:xfrm>
                    <a:prstGeom prst="rect">
                      <a:avLst/>
                    </a:prstGeom>
                    <a:noFill/>
                    <a:ln>
                      <a:noFill/>
                    </a:ln>
                  </pic:spPr>
                </pic:pic>
              </a:graphicData>
            </a:graphic>
          </wp:inline>
        </w:drawing>
      </w:r>
    </w:p>
    <w:p w:rsidR="001419C5" w:rsidRPr="001419C5" w:rsidRDefault="001419C5" w:rsidP="00CD5C6B">
      <w:pPr>
        <w:spacing w:after="0" w:line="240" w:lineRule="auto"/>
        <w:jc w:val="center"/>
        <w:rPr>
          <w:rFonts w:ascii="Times New Roman" w:eastAsia="Times New Roman" w:hAnsi="Times New Roman" w:cs="Times New Roman"/>
          <w:lang w:eastAsia="ru-RU"/>
        </w:rPr>
      </w:pPr>
      <w:r w:rsidRPr="001419C5">
        <w:rPr>
          <w:rFonts w:ascii="Times New Roman" w:eastAsia="Times New Roman" w:hAnsi="Times New Roman" w:cs="Times New Roman"/>
          <w:lang w:eastAsia="ru-RU"/>
        </w:rPr>
        <w:lastRenderedPageBreak/>
        <w:t>Рис. Ларингоскопия (рак голосовой связки)</w:t>
      </w:r>
    </w:p>
    <w:p w:rsidR="001419C5" w:rsidRPr="001419C5" w:rsidRDefault="001419C5" w:rsidP="00CD5C6B">
      <w:pPr>
        <w:spacing w:after="0" w:line="240" w:lineRule="auto"/>
        <w:jc w:val="center"/>
        <w:rPr>
          <w:rFonts w:ascii="Times New Roman" w:eastAsia="Times New Roman" w:hAnsi="Times New Roman" w:cs="Times New Roman"/>
          <w:lang w:eastAsia="ru-RU"/>
        </w:rPr>
      </w:pPr>
      <w:r w:rsidRPr="0026029A">
        <w:rPr>
          <w:rFonts w:ascii="Times New Roman" w:eastAsia="Times New Roman" w:hAnsi="Times New Roman" w:cs="Times New Roman"/>
          <w:noProof/>
          <w:lang w:eastAsia="ru-RU"/>
        </w:rPr>
        <w:drawing>
          <wp:inline distT="0" distB="0" distL="0" distR="0">
            <wp:extent cx="1550670" cy="1543685"/>
            <wp:effectExtent l="0" t="0" r="0" b="0"/>
            <wp:docPr id="7" name="Рисунок 7" descr="http://intranet.tdmu.edu.ua/data/kafedra/internal/onkologia/classes_stud/ru/stomat/ptn/%D0%BE%D0%BD%D0%BA%D0%BE%D0%BB%D0%BE%D0%B3%D0%B8%D1%8F/4/01.%20Методы%20диагностики%20опухолей.%20Современные%20принципы%20лечения_files/image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intranet.tdmu.edu.ua/data/kafedra/internal/onkologia/classes_stud/ru/stomat/ptn/%D0%BE%D0%BD%D0%BA%D0%BE%D0%BB%D0%BE%D0%B3%D0%B8%D1%8F/4/01.%20Методы%20диагностики%20опухолей.%20Современные%20принципы%20лечения_files/image042.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50670" cy="1543685"/>
                    </a:xfrm>
                    <a:prstGeom prst="rect">
                      <a:avLst/>
                    </a:prstGeom>
                    <a:noFill/>
                    <a:ln>
                      <a:noFill/>
                    </a:ln>
                  </pic:spPr>
                </pic:pic>
              </a:graphicData>
            </a:graphic>
          </wp:inline>
        </w:drawing>
      </w:r>
    </w:p>
    <w:p w:rsidR="001419C5" w:rsidRPr="001419C5" w:rsidRDefault="001419C5" w:rsidP="00CD5C6B">
      <w:pPr>
        <w:spacing w:after="0" w:line="240" w:lineRule="auto"/>
        <w:jc w:val="center"/>
        <w:rPr>
          <w:rFonts w:ascii="Times New Roman" w:eastAsia="Times New Roman" w:hAnsi="Times New Roman" w:cs="Times New Roman"/>
          <w:lang w:eastAsia="ru-RU"/>
        </w:rPr>
      </w:pPr>
      <w:r w:rsidRPr="001419C5">
        <w:rPr>
          <w:rFonts w:ascii="Times New Roman" w:eastAsia="Times New Roman" w:hAnsi="Times New Roman" w:cs="Times New Roman"/>
          <w:lang w:eastAsia="ru-RU"/>
        </w:rPr>
        <w:t>Рис. Бронхоскопия (</w:t>
      </w:r>
      <w:proofErr w:type="spellStart"/>
      <w:r w:rsidRPr="001419C5">
        <w:rPr>
          <w:rFonts w:ascii="Times New Roman" w:eastAsia="Times New Roman" w:hAnsi="Times New Roman" w:cs="Times New Roman"/>
          <w:lang w:eastAsia="ru-RU"/>
        </w:rPr>
        <w:t>обструктивная</w:t>
      </w:r>
      <w:proofErr w:type="spellEnd"/>
      <w:r w:rsidRPr="001419C5">
        <w:rPr>
          <w:rFonts w:ascii="Times New Roman" w:eastAsia="Times New Roman" w:hAnsi="Times New Roman" w:cs="Times New Roman"/>
          <w:lang w:eastAsia="ru-RU"/>
        </w:rPr>
        <w:t xml:space="preserve"> опухоль бронха)</w:t>
      </w:r>
    </w:p>
    <w:p w:rsidR="001419C5" w:rsidRPr="001419C5" w:rsidRDefault="001419C5" w:rsidP="00CD5C6B">
      <w:pPr>
        <w:tabs>
          <w:tab w:val="num" w:pos="360"/>
        </w:tabs>
        <w:spacing w:after="0" w:line="240" w:lineRule="auto"/>
        <w:ind w:left="360" w:hanging="360"/>
        <w:rPr>
          <w:rFonts w:ascii="Times New Roman" w:eastAsia="Times New Roman" w:hAnsi="Times New Roman" w:cs="Times New Roman"/>
          <w:lang w:eastAsia="ru-RU"/>
        </w:rPr>
      </w:pPr>
      <w:r w:rsidRPr="001419C5">
        <w:rPr>
          <w:rFonts w:ascii="Times New Roman" w:eastAsia="Symbol" w:hAnsi="Times New Roman" w:cs="Times New Roman"/>
          <w:bCs/>
          <w:lang w:eastAsia="ru-RU"/>
        </w:rPr>
        <w:t xml:space="preserve">·        </w:t>
      </w:r>
      <w:r w:rsidRPr="001419C5">
        <w:rPr>
          <w:rFonts w:ascii="Times New Roman" w:eastAsia="Times New Roman" w:hAnsi="Times New Roman" w:cs="Times New Roman"/>
          <w:bCs/>
          <w:lang w:eastAsia="ru-RU"/>
        </w:rPr>
        <w:t>органов мочеполовой сферы (</w:t>
      </w:r>
      <w:proofErr w:type="spellStart"/>
      <w:r w:rsidRPr="001419C5">
        <w:rPr>
          <w:rFonts w:ascii="Times New Roman" w:eastAsia="Times New Roman" w:hAnsi="Times New Roman" w:cs="Times New Roman"/>
          <w:bCs/>
          <w:lang w:eastAsia="ru-RU"/>
        </w:rPr>
        <w:t>кольпоскопия</w:t>
      </w:r>
      <w:proofErr w:type="spellEnd"/>
      <w:r w:rsidRPr="001419C5">
        <w:rPr>
          <w:rFonts w:ascii="Times New Roman" w:eastAsia="Times New Roman" w:hAnsi="Times New Roman" w:cs="Times New Roman"/>
          <w:bCs/>
          <w:lang w:eastAsia="ru-RU"/>
        </w:rPr>
        <w:t xml:space="preserve">, </w:t>
      </w:r>
      <w:proofErr w:type="spellStart"/>
      <w:r w:rsidRPr="001419C5">
        <w:rPr>
          <w:rFonts w:ascii="Times New Roman" w:eastAsia="Times New Roman" w:hAnsi="Times New Roman" w:cs="Times New Roman"/>
          <w:bCs/>
          <w:lang w:eastAsia="ru-RU"/>
        </w:rPr>
        <w:t>гистероскопия</w:t>
      </w:r>
      <w:proofErr w:type="spellEnd"/>
      <w:r w:rsidRPr="001419C5">
        <w:rPr>
          <w:rFonts w:ascii="Times New Roman" w:eastAsia="Times New Roman" w:hAnsi="Times New Roman" w:cs="Times New Roman"/>
          <w:bCs/>
          <w:lang w:eastAsia="ru-RU"/>
        </w:rPr>
        <w:t>, цистоскопия)</w:t>
      </w:r>
    </w:p>
    <w:p w:rsidR="001419C5" w:rsidRPr="001419C5" w:rsidRDefault="001419C5" w:rsidP="00CD5C6B">
      <w:pPr>
        <w:tabs>
          <w:tab w:val="num" w:pos="360"/>
        </w:tabs>
        <w:spacing w:after="0" w:line="240" w:lineRule="auto"/>
        <w:ind w:left="360" w:hanging="360"/>
        <w:rPr>
          <w:rFonts w:ascii="Times New Roman" w:eastAsia="Times New Roman" w:hAnsi="Times New Roman" w:cs="Times New Roman"/>
          <w:lang w:eastAsia="ru-RU"/>
        </w:rPr>
      </w:pPr>
      <w:r w:rsidRPr="001419C5">
        <w:rPr>
          <w:rFonts w:ascii="Times New Roman" w:eastAsia="Symbol" w:hAnsi="Times New Roman" w:cs="Times New Roman"/>
          <w:bCs/>
          <w:lang w:eastAsia="ru-RU"/>
        </w:rPr>
        <w:t xml:space="preserve">·        </w:t>
      </w:r>
      <w:r w:rsidRPr="001419C5">
        <w:rPr>
          <w:rFonts w:ascii="Times New Roman" w:eastAsia="Times New Roman" w:hAnsi="Times New Roman" w:cs="Times New Roman"/>
          <w:bCs/>
          <w:lang w:eastAsia="ru-RU"/>
        </w:rPr>
        <w:t xml:space="preserve">органов грудной и брюшной полостей (торакоскопия, лапароскопия, </w:t>
      </w:r>
      <w:proofErr w:type="spellStart"/>
      <w:r w:rsidRPr="001419C5">
        <w:rPr>
          <w:rFonts w:ascii="Times New Roman" w:eastAsia="Times New Roman" w:hAnsi="Times New Roman" w:cs="Times New Roman"/>
          <w:bCs/>
          <w:lang w:eastAsia="ru-RU"/>
        </w:rPr>
        <w:t>медиастиноскопия</w:t>
      </w:r>
      <w:proofErr w:type="spellEnd"/>
      <w:r w:rsidRPr="001419C5">
        <w:rPr>
          <w:rFonts w:ascii="Times New Roman" w:eastAsia="Times New Roman" w:hAnsi="Times New Roman" w:cs="Times New Roman"/>
          <w:bCs/>
          <w:lang w:eastAsia="ru-RU"/>
        </w:rPr>
        <w:t xml:space="preserve">, </w:t>
      </w:r>
      <w:proofErr w:type="spellStart"/>
      <w:r w:rsidRPr="001419C5">
        <w:rPr>
          <w:rFonts w:ascii="Times New Roman" w:eastAsia="Times New Roman" w:hAnsi="Times New Roman" w:cs="Times New Roman"/>
          <w:bCs/>
          <w:lang w:eastAsia="ru-RU"/>
        </w:rPr>
        <w:t>кульдоскопия</w:t>
      </w:r>
      <w:proofErr w:type="spellEnd"/>
      <w:r w:rsidRPr="001419C5">
        <w:rPr>
          <w:rFonts w:ascii="Times New Roman" w:eastAsia="Times New Roman" w:hAnsi="Times New Roman" w:cs="Times New Roman"/>
          <w:bCs/>
          <w:lang w:eastAsia="ru-RU"/>
        </w:rPr>
        <w:t>).</w:t>
      </w:r>
    </w:p>
    <w:p w:rsidR="001419C5" w:rsidRPr="001419C5" w:rsidRDefault="001419C5" w:rsidP="00CD5C6B">
      <w:pPr>
        <w:spacing w:after="0" w:line="240" w:lineRule="auto"/>
        <w:jc w:val="center"/>
        <w:rPr>
          <w:rFonts w:ascii="Times New Roman" w:eastAsia="Times New Roman" w:hAnsi="Times New Roman" w:cs="Times New Roman"/>
          <w:lang w:eastAsia="ru-RU"/>
        </w:rPr>
      </w:pPr>
      <w:r w:rsidRPr="0026029A">
        <w:rPr>
          <w:rFonts w:ascii="Times New Roman" w:eastAsia="Times New Roman" w:hAnsi="Times New Roman" w:cs="Times New Roman"/>
          <w:noProof/>
          <w:lang w:eastAsia="ru-RU"/>
        </w:rPr>
        <w:drawing>
          <wp:inline distT="0" distB="0" distL="0" distR="0">
            <wp:extent cx="2677160" cy="1872615"/>
            <wp:effectExtent l="0" t="0" r="8890" b="0"/>
            <wp:docPr id="6" name="Рисунок 6" descr="http://intranet.tdmu.edu.ua/data/kafedra/internal/onkologia/classes_stud/ru/stomat/ptn/%D0%BE%D0%BD%D0%BA%D0%BE%D0%BB%D0%BE%D0%B3%D0%B8%D1%8F/4/01.%20Методы%20диагностики%20опухолей.%20Современные%20принципы%20лечения_files/image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intranet.tdmu.edu.ua/data/kafedra/internal/onkologia/classes_stud/ru/stomat/ptn/%D0%BE%D0%BD%D0%BA%D0%BE%D0%BB%D0%BE%D0%B3%D0%B8%D1%8F/4/01.%20Методы%20диагностики%20опухолей.%20Современные%20принципы%20лечения_files/image044.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77160" cy="1872615"/>
                    </a:xfrm>
                    <a:prstGeom prst="rect">
                      <a:avLst/>
                    </a:prstGeom>
                    <a:noFill/>
                    <a:ln>
                      <a:noFill/>
                    </a:ln>
                  </pic:spPr>
                </pic:pic>
              </a:graphicData>
            </a:graphic>
          </wp:inline>
        </w:drawing>
      </w:r>
    </w:p>
    <w:p w:rsidR="001419C5" w:rsidRPr="001419C5" w:rsidRDefault="001419C5" w:rsidP="00CD5C6B">
      <w:pPr>
        <w:spacing w:after="0" w:line="240" w:lineRule="auto"/>
        <w:jc w:val="center"/>
        <w:rPr>
          <w:rFonts w:ascii="Times New Roman" w:eastAsia="Times New Roman" w:hAnsi="Times New Roman" w:cs="Times New Roman"/>
          <w:lang w:eastAsia="ru-RU"/>
        </w:rPr>
      </w:pPr>
      <w:r w:rsidRPr="001419C5">
        <w:rPr>
          <w:rFonts w:ascii="Times New Roman" w:eastAsia="Times New Roman" w:hAnsi="Times New Roman" w:cs="Times New Roman"/>
          <w:lang w:eastAsia="ru-RU"/>
        </w:rPr>
        <w:t>Рис. Лапароскопия</w:t>
      </w:r>
    </w:p>
    <w:p w:rsidR="001419C5" w:rsidRPr="001419C5" w:rsidRDefault="001419C5" w:rsidP="00CD5C6B">
      <w:pPr>
        <w:spacing w:after="0" w:line="240" w:lineRule="auto"/>
        <w:jc w:val="center"/>
        <w:rPr>
          <w:rFonts w:ascii="Times New Roman" w:eastAsia="Times New Roman" w:hAnsi="Times New Roman" w:cs="Times New Roman"/>
          <w:lang w:eastAsia="ru-RU"/>
        </w:rPr>
      </w:pPr>
      <w:r w:rsidRPr="0026029A">
        <w:rPr>
          <w:rFonts w:ascii="Times New Roman" w:eastAsia="Times New Roman" w:hAnsi="Times New Roman" w:cs="Times New Roman"/>
          <w:noProof/>
          <w:lang w:eastAsia="ru-RU"/>
        </w:rPr>
        <w:drawing>
          <wp:inline distT="0" distB="0" distL="0" distR="0">
            <wp:extent cx="2048510" cy="1602105"/>
            <wp:effectExtent l="0" t="0" r="8890" b="0"/>
            <wp:docPr id="5" name="Рисунок 5" descr="http://intranet.tdmu.edu.ua/data/kafedra/internal/onkologia/classes_stud/ru/stomat/ptn/%D0%BE%D0%BD%D0%BA%D0%BE%D0%BB%D0%BE%D0%B3%D0%B8%D1%8F/4/01.%20Методы%20диагностики%20опухолей.%20Современные%20принципы%20лечения_files/image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intranet.tdmu.edu.ua/data/kafedra/internal/onkologia/classes_stud/ru/stomat/ptn/%D0%BE%D0%BD%D0%BA%D0%BE%D0%BB%D0%BE%D0%B3%D0%B8%D1%8F/4/01.%20Методы%20диагностики%20опухолей.%20Современные%20принципы%20лечения_files/image046.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48510" cy="1602105"/>
                    </a:xfrm>
                    <a:prstGeom prst="rect">
                      <a:avLst/>
                    </a:prstGeom>
                    <a:noFill/>
                    <a:ln>
                      <a:noFill/>
                    </a:ln>
                  </pic:spPr>
                </pic:pic>
              </a:graphicData>
            </a:graphic>
          </wp:inline>
        </w:drawing>
      </w:r>
      <w:r w:rsidRPr="001419C5">
        <w:rPr>
          <w:rFonts w:ascii="Times New Roman" w:eastAsia="Times New Roman" w:hAnsi="Times New Roman" w:cs="Times New Roman"/>
          <w:lang w:eastAsia="ru-RU"/>
        </w:rPr>
        <w:tab/>
      </w:r>
      <w:r w:rsidRPr="001419C5">
        <w:rPr>
          <w:rFonts w:ascii="Times New Roman" w:eastAsia="Times New Roman" w:hAnsi="Times New Roman" w:cs="Times New Roman"/>
          <w:lang w:eastAsia="ru-RU"/>
        </w:rPr>
        <w:tab/>
      </w:r>
      <w:r w:rsidRPr="0026029A">
        <w:rPr>
          <w:rFonts w:ascii="Times New Roman" w:eastAsia="Times New Roman" w:hAnsi="Times New Roman" w:cs="Times New Roman"/>
          <w:noProof/>
          <w:lang w:eastAsia="ru-RU"/>
        </w:rPr>
        <w:drawing>
          <wp:inline distT="0" distB="0" distL="0" distR="0">
            <wp:extent cx="2033905" cy="1558290"/>
            <wp:effectExtent l="0" t="0" r="4445" b="3810"/>
            <wp:docPr id="4" name="Рисунок 4" descr="http://intranet.tdmu.edu.ua/data/kafedra/internal/onkologia/classes_stud/ru/stomat/ptn/%D0%BE%D0%BD%D0%BA%D0%BE%D0%BB%D0%BE%D0%B3%D0%B8%D1%8F/4/01.%20Методы%20диагностики%20опухолей.%20Современные%20принципы%20лечения_files/image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intranet.tdmu.edu.ua/data/kafedra/internal/onkologia/classes_stud/ru/stomat/ptn/%D0%BE%D0%BD%D0%BA%D0%BE%D0%BB%D0%BE%D0%B3%D0%B8%D1%8F/4/01.%20Методы%20диагностики%20опухолей.%20Современные%20принципы%20лечения_files/image048.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33905" cy="1558290"/>
                    </a:xfrm>
                    <a:prstGeom prst="rect">
                      <a:avLst/>
                    </a:prstGeom>
                    <a:noFill/>
                    <a:ln>
                      <a:noFill/>
                    </a:ln>
                  </pic:spPr>
                </pic:pic>
              </a:graphicData>
            </a:graphic>
          </wp:inline>
        </w:drawing>
      </w:r>
    </w:p>
    <w:p w:rsidR="001419C5" w:rsidRPr="001419C5" w:rsidRDefault="001419C5" w:rsidP="00CD5C6B">
      <w:pPr>
        <w:spacing w:after="0" w:line="240" w:lineRule="auto"/>
        <w:jc w:val="center"/>
        <w:rPr>
          <w:rFonts w:ascii="Times New Roman" w:eastAsia="Times New Roman" w:hAnsi="Times New Roman" w:cs="Times New Roman"/>
          <w:lang w:eastAsia="ru-RU"/>
        </w:rPr>
      </w:pPr>
      <w:r w:rsidRPr="001419C5">
        <w:rPr>
          <w:rFonts w:ascii="Times New Roman" w:eastAsia="Times New Roman" w:hAnsi="Times New Roman" w:cs="Times New Roman"/>
          <w:lang w:eastAsia="ru-RU"/>
        </w:rPr>
        <w:t xml:space="preserve">Рис. </w:t>
      </w:r>
      <w:proofErr w:type="spellStart"/>
      <w:r w:rsidRPr="001419C5">
        <w:rPr>
          <w:rFonts w:ascii="Times New Roman" w:eastAsia="Times New Roman" w:hAnsi="Times New Roman" w:cs="Times New Roman"/>
          <w:lang w:eastAsia="ru-RU"/>
        </w:rPr>
        <w:t>Гемангиома</w:t>
      </w:r>
      <w:proofErr w:type="spellEnd"/>
      <w:r w:rsidRPr="001419C5">
        <w:rPr>
          <w:rFonts w:ascii="Times New Roman" w:eastAsia="Times New Roman" w:hAnsi="Times New Roman" w:cs="Times New Roman"/>
          <w:lang w:eastAsia="ru-RU"/>
        </w:rPr>
        <w:t xml:space="preserve"> печени</w:t>
      </w:r>
      <w:r w:rsidRPr="001419C5">
        <w:rPr>
          <w:rFonts w:ascii="Times New Roman" w:eastAsia="Times New Roman" w:hAnsi="Times New Roman" w:cs="Times New Roman"/>
          <w:lang w:eastAsia="ru-RU"/>
        </w:rPr>
        <w:tab/>
      </w:r>
      <w:r w:rsidRPr="001419C5">
        <w:rPr>
          <w:rFonts w:ascii="Times New Roman" w:eastAsia="Times New Roman" w:hAnsi="Times New Roman" w:cs="Times New Roman"/>
          <w:lang w:eastAsia="ru-RU"/>
        </w:rPr>
        <w:tab/>
        <w:t>Рис. Метастазы в печени</w:t>
      </w:r>
    </w:p>
    <w:p w:rsidR="001419C5" w:rsidRPr="001419C5" w:rsidRDefault="001419C5" w:rsidP="00CD5C6B">
      <w:pPr>
        <w:spacing w:after="0" w:line="240" w:lineRule="auto"/>
        <w:ind w:firstLine="709"/>
        <w:jc w:val="center"/>
        <w:rPr>
          <w:rFonts w:ascii="Times New Roman" w:eastAsia="Times New Roman" w:hAnsi="Times New Roman" w:cs="Times New Roman"/>
          <w:lang w:eastAsia="ru-RU"/>
        </w:rPr>
      </w:pPr>
      <w:r w:rsidRPr="0026029A">
        <w:rPr>
          <w:rFonts w:ascii="Times New Roman" w:eastAsia="Times New Roman" w:hAnsi="Times New Roman" w:cs="Times New Roman"/>
          <w:noProof/>
          <w:lang w:eastAsia="ru-RU"/>
        </w:rPr>
        <w:drawing>
          <wp:inline distT="0" distB="0" distL="0" distR="0">
            <wp:extent cx="2282190" cy="1638300"/>
            <wp:effectExtent l="0" t="0" r="3810" b="0"/>
            <wp:docPr id="3" name="Рисунок 3" descr="http://intranet.tdmu.edu.ua/data/kafedra/internal/onkologia/classes_stud/ru/stomat/ptn/%D0%BE%D0%BD%D0%BA%D0%BE%D0%BB%D0%BE%D0%B3%D0%B8%D1%8F/4/01.%20Методы%20диагностики%20опухолей.%20Современные%20принципы%20лечения_files/image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intranet.tdmu.edu.ua/data/kafedra/internal/onkologia/classes_stud/ru/stomat/ptn/%D0%BE%D0%BD%D0%BA%D0%BE%D0%BB%D0%BE%D0%B3%D0%B8%D1%8F/4/01.%20Методы%20диагностики%20опухолей.%20Современные%20принципы%20лечения_files/image050.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82190" cy="1638300"/>
                    </a:xfrm>
                    <a:prstGeom prst="rect">
                      <a:avLst/>
                    </a:prstGeom>
                    <a:noFill/>
                    <a:ln>
                      <a:noFill/>
                    </a:ln>
                  </pic:spPr>
                </pic:pic>
              </a:graphicData>
            </a:graphic>
          </wp:inline>
        </w:drawing>
      </w:r>
    </w:p>
    <w:p w:rsidR="001419C5" w:rsidRPr="001419C5" w:rsidRDefault="001419C5" w:rsidP="00CD5C6B">
      <w:pPr>
        <w:spacing w:after="0" w:line="240" w:lineRule="auto"/>
        <w:ind w:firstLine="708"/>
        <w:jc w:val="center"/>
        <w:rPr>
          <w:rFonts w:ascii="Times New Roman" w:eastAsia="Times New Roman" w:hAnsi="Times New Roman" w:cs="Times New Roman"/>
          <w:lang w:eastAsia="ru-RU"/>
        </w:rPr>
      </w:pPr>
      <w:r w:rsidRPr="001419C5">
        <w:rPr>
          <w:rFonts w:ascii="Times New Roman" w:eastAsia="Times New Roman" w:hAnsi="Times New Roman" w:cs="Times New Roman"/>
          <w:lang w:eastAsia="ru-RU"/>
        </w:rPr>
        <w:t xml:space="preserve">Рис. Схема </w:t>
      </w:r>
      <w:proofErr w:type="spellStart"/>
      <w:r w:rsidRPr="001419C5">
        <w:rPr>
          <w:rFonts w:ascii="Times New Roman" w:eastAsia="Times New Roman" w:hAnsi="Times New Roman" w:cs="Times New Roman"/>
          <w:lang w:eastAsia="ru-RU"/>
        </w:rPr>
        <w:t>кульдоскопии</w:t>
      </w:r>
      <w:proofErr w:type="spellEnd"/>
    </w:p>
    <w:p w:rsidR="001419C5" w:rsidRPr="001419C5" w:rsidRDefault="001419C5" w:rsidP="00CD5C6B">
      <w:pPr>
        <w:spacing w:after="0" w:line="240" w:lineRule="auto"/>
        <w:ind w:firstLine="708"/>
        <w:rPr>
          <w:rFonts w:ascii="Times New Roman" w:eastAsia="Times New Roman" w:hAnsi="Times New Roman" w:cs="Times New Roman"/>
          <w:lang w:eastAsia="ru-RU"/>
        </w:rPr>
      </w:pPr>
      <w:r w:rsidRPr="001419C5">
        <w:rPr>
          <w:rFonts w:ascii="Times New Roman" w:eastAsia="Times New Roman" w:hAnsi="Times New Roman" w:cs="Times New Roman"/>
          <w:bCs/>
          <w:lang w:eastAsia="ru-RU"/>
        </w:rPr>
        <w:t>Эндоскопические исследования по точности результатов не уступают лучевым методам исследования, и поэтому им в последнее время придают исключительно большое значение.</w:t>
      </w:r>
    </w:p>
    <w:p w:rsidR="001419C5" w:rsidRPr="001419C5" w:rsidRDefault="001419C5" w:rsidP="00CD5C6B">
      <w:pPr>
        <w:spacing w:after="0" w:line="240" w:lineRule="auto"/>
        <w:rPr>
          <w:rFonts w:ascii="Times New Roman" w:eastAsia="Times New Roman" w:hAnsi="Times New Roman" w:cs="Times New Roman"/>
          <w:lang w:eastAsia="ru-RU"/>
        </w:rPr>
      </w:pPr>
      <w:r w:rsidRPr="001419C5">
        <w:rPr>
          <w:rFonts w:ascii="Times New Roman" w:eastAsia="Times New Roman" w:hAnsi="Times New Roman" w:cs="Times New Roman"/>
          <w:bCs/>
          <w:lang w:eastAsia="ru-RU"/>
        </w:rPr>
        <w:t xml:space="preserve">Они являются лишь ценным звеном в комплексном клиническом обследовании больного. Поэтому большинство эндоскопических обследований объединяют с теми или иными видами рентгенологических обследований. Например, наложение </w:t>
      </w:r>
      <w:proofErr w:type="spellStart"/>
      <w:r w:rsidRPr="001419C5">
        <w:rPr>
          <w:rFonts w:ascii="Times New Roman" w:eastAsia="Times New Roman" w:hAnsi="Times New Roman" w:cs="Times New Roman"/>
          <w:bCs/>
          <w:lang w:eastAsia="ru-RU"/>
        </w:rPr>
        <w:t>пневмоперитонеума</w:t>
      </w:r>
      <w:proofErr w:type="spellEnd"/>
      <w:r w:rsidRPr="001419C5">
        <w:rPr>
          <w:rFonts w:ascii="Times New Roman" w:eastAsia="Times New Roman" w:hAnsi="Times New Roman" w:cs="Times New Roman"/>
          <w:bCs/>
          <w:lang w:eastAsia="ru-RU"/>
        </w:rPr>
        <w:t xml:space="preserve"> используется для перитонеоскопии и одновременно для рентгеноскопии желудка, особенно его кардиального отдела.</w:t>
      </w:r>
    </w:p>
    <w:p w:rsidR="001419C5" w:rsidRPr="001419C5" w:rsidRDefault="001419C5" w:rsidP="00CD5C6B">
      <w:pPr>
        <w:spacing w:after="0" w:line="240" w:lineRule="auto"/>
        <w:rPr>
          <w:rFonts w:ascii="Times New Roman" w:eastAsia="Times New Roman" w:hAnsi="Times New Roman" w:cs="Times New Roman"/>
          <w:lang w:eastAsia="ru-RU"/>
        </w:rPr>
      </w:pPr>
      <w:r w:rsidRPr="0026029A">
        <w:rPr>
          <w:rFonts w:ascii="Times New Roman" w:eastAsia="Times New Roman" w:hAnsi="Times New Roman" w:cs="Times New Roman"/>
          <w:b/>
          <w:bCs/>
          <w:lang w:eastAsia="ru-RU"/>
        </w:rPr>
        <w:t>Радиоизотопная диагностика.</w:t>
      </w:r>
    </w:p>
    <w:p w:rsidR="001419C5" w:rsidRPr="001419C5" w:rsidRDefault="001419C5" w:rsidP="00CD5C6B">
      <w:pPr>
        <w:spacing w:after="0" w:line="240" w:lineRule="auto"/>
        <w:rPr>
          <w:rFonts w:ascii="Times New Roman" w:eastAsia="Times New Roman" w:hAnsi="Times New Roman" w:cs="Times New Roman"/>
          <w:lang w:eastAsia="ru-RU"/>
        </w:rPr>
      </w:pPr>
      <w:r w:rsidRPr="0026029A">
        <w:rPr>
          <w:rFonts w:ascii="Times New Roman" w:eastAsia="Times New Roman" w:hAnsi="Times New Roman" w:cs="Times New Roman"/>
          <w:bCs/>
          <w:lang w:eastAsia="ru-RU"/>
        </w:rPr>
        <w:lastRenderedPageBreak/>
        <w:t>Сегодня всё чаще в медицинской практике используется радиоизотопная диагностика, которая охватывает своими исследованиями практически все органы человеческого организма и отличается высокой эффективностью. Метод базируется на уникальных селективных особенностях радиоактивных изотопов и возможности регистрации их излучения. Радиоактивные изотопы, участвуя в метаболизме организма, позволяют изучать особенности его течения, не искажая физиологии исследуемого процесса.</w:t>
      </w:r>
    </w:p>
    <w:p w:rsidR="001419C5" w:rsidRPr="001419C5" w:rsidRDefault="001419C5" w:rsidP="00CD5C6B">
      <w:pPr>
        <w:spacing w:after="0" w:line="240" w:lineRule="auto"/>
        <w:rPr>
          <w:rFonts w:ascii="Times New Roman" w:eastAsia="Times New Roman" w:hAnsi="Times New Roman" w:cs="Times New Roman"/>
          <w:lang w:eastAsia="ru-RU"/>
        </w:rPr>
      </w:pPr>
      <w:r w:rsidRPr="0026029A">
        <w:rPr>
          <w:rFonts w:ascii="Times New Roman" w:eastAsia="Times New Roman" w:hAnsi="Times New Roman" w:cs="Times New Roman"/>
          <w:bCs/>
          <w:lang w:eastAsia="ru-RU"/>
        </w:rPr>
        <w:t>Изотопы могут вводиться перорально или внутривенно:</w:t>
      </w:r>
    </w:p>
    <w:p w:rsidR="001419C5" w:rsidRPr="001419C5" w:rsidRDefault="001419C5" w:rsidP="00CD5C6B">
      <w:pPr>
        <w:spacing w:after="0" w:line="240" w:lineRule="auto"/>
        <w:rPr>
          <w:rFonts w:ascii="Times New Roman" w:eastAsia="Times New Roman" w:hAnsi="Times New Roman" w:cs="Times New Roman"/>
          <w:lang w:eastAsia="ru-RU"/>
        </w:rPr>
      </w:pPr>
      <w:proofErr w:type="gramStart"/>
      <w:r w:rsidRPr="0026029A">
        <w:rPr>
          <w:rFonts w:ascii="Times New Roman" w:eastAsia="Times New Roman" w:hAnsi="Times New Roman" w:cs="Times New Roman"/>
          <w:bCs/>
          <w:lang w:eastAsia="ru-RU"/>
        </w:rPr>
        <w:t>радиоактивный</w:t>
      </w:r>
      <w:proofErr w:type="gramEnd"/>
      <w:r w:rsidRPr="0026029A">
        <w:rPr>
          <w:rFonts w:ascii="Times New Roman" w:eastAsia="Times New Roman" w:hAnsi="Times New Roman" w:cs="Times New Roman"/>
          <w:bCs/>
          <w:lang w:eastAsia="ru-RU"/>
        </w:rPr>
        <w:t xml:space="preserve"> фосфор (</w:t>
      </w:r>
      <w:r w:rsidRPr="0026029A">
        <w:rPr>
          <w:rFonts w:ascii="Times New Roman" w:eastAsia="Times New Roman" w:hAnsi="Times New Roman" w:cs="Times New Roman"/>
          <w:bCs/>
          <w:vertAlign w:val="superscript"/>
          <w:lang w:eastAsia="ru-RU"/>
        </w:rPr>
        <w:t>32</w:t>
      </w:r>
      <w:r w:rsidRPr="0026029A">
        <w:rPr>
          <w:rFonts w:ascii="Times New Roman" w:eastAsia="Times New Roman" w:hAnsi="Times New Roman" w:cs="Times New Roman"/>
          <w:bCs/>
          <w:lang w:eastAsia="ru-RU"/>
        </w:rPr>
        <w:t>Р) – с целью диагностики опухолей костей, хлорид меди (</w:t>
      </w:r>
      <w:r w:rsidRPr="0026029A">
        <w:rPr>
          <w:rFonts w:ascii="Times New Roman" w:eastAsia="Times New Roman" w:hAnsi="Times New Roman" w:cs="Times New Roman"/>
          <w:bCs/>
          <w:vertAlign w:val="superscript"/>
          <w:lang w:eastAsia="ru-RU"/>
        </w:rPr>
        <w:t>64</w:t>
      </w:r>
      <w:r w:rsidRPr="0026029A">
        <w:rPr>
          <w:rFonts w:ascii="Times New Roman" w:eastAsia="Times New Roman" w:hAnsi="Times New Roman" w:cs="Times New Roman"/>
          <w:bCs/>
          <w:lang w:eastAsia="ru-RU"/>
        </w:rPr>
        <w:t>Сu) вводится перорально с целью диагностики заболеваний почек, радиоактивный йод (</w:t>
      </w:r>
      <w:r w:rsidRPr="0026029A">
        <w:rPr>
          <w:rFonts w:ascii="Times New Roman" w:eastAsia="Times New Roman" w:hAnsi="Times New Roman" w:cs="Times New Roman"/>
          <w:bCs/>
          <w:vertAlign w:val="superscript"/>
          <w:lang w:eastAsia="ru-RU"/>
        </w:rPr>
        <w:t>131</w:t>
      </w:r>
      <w:r w:rsidRPr="0026029A">
        <w:rPr>
          <w:rFonts w:ascii="Times New Roman" w:eastAsia="Times New Roman" w:hAnsi="Times New Roman" w:cs="Times New Roman"/>
          <w:bCs/>
          <w:lang w:eastAsia="ru-RU"/>
        </w:rPr>
        <w:t xml:space="preserve">I) вводится перорально или внутривенно для диагностики заболеваний щитовидной железы, а </w:t>
      </w:r>
      <w:r w:rsidRPr="0026029A">
        <w:rPr>
          <w:rFonts w:ascii="Times New Roman" w:eastAsia="Times New Roman" w:hAnsi="Times New Roman" w:cs="Times New Roman"/>
          <w:bCs/>
          <w:vertAlign w:val="superscript"/>
          <w:lang w:eastAsia="ru-RU"/>
        </w:rPr>
        <w:t>125</w:t>
      </w:r>
      <w:r w:rsidRPr="0026029A">
        <w:rPr>
          <w:rFonts w:ascii="Times New Roman" w:eastAsia="Times New Roman" w:hAnsi="Times New Roman" w:cs="Times New Roman"/>
          <w:bCs/>
          <w:lang w:eastAsia="ru-RU"/>
        </w:rPr>
        <w:t>I – для диагностики заболеваний почек и т. д.</w:t>
      </w:r>
    </w:p>
    <w:p w:rsidR="001419C5" w:rsidRPr="001419C5" w:rsidRDefault="001419C5" w:rsidP="00CD5C6B">
      <w:pPr>
        <w:spacing w:after="0" w:line="240" w:lineRule="auto"/>
        <w:rPr>
          <w:rFonts w:ascii="Times New Roman" w:eastAsia="Times New Roman" w:hAnsi="Times New Roman" w:cs="Times New Roman"/>
          <w:lang w:eastAsia="ru-RU"/>
        </w:rPr>
      </w:pPr>
      <w:r w:rsidRPr="0026029A">
        <w:rPr>
          <w:rFonts w:ascii="Times New Roman" w:eastAsia="Times New Roman" w:hAnsi="Times New Roman" w:cs="Times New Roman"/>
          <w:bCs/>
          <w:lang w:eastAsia="ru-RU"/>
        </w:rPr>
        <w:t>Для определения функции органа, его величины и формы с помощью радиоизотопных препаратов применяют довольно сложную аппаратуру: счетчики Гейгера, различные дозиметры, сканер, радиоманипуляционные установки и др.</w:t>
      </w:r>
    </w:p>
    <w:p w:rsidR="001419C5" w:rsidRPr="001419C5" w:rsidRDefault="001419C5" w:rsidP="00CD5C6B">
      <w:pPr>
        <w:spacing w:after="0" w:line="240" w:lineRule="auto"/>
        <w:rPr>
          <w:rFonts w:ascii="Times New Roman" w:eastAsia="Times New Roman" w:hAnsi="Times New Roman" w:cs="Times New Roman"/>
          <w:lang w:eastAsia="ru-RU"/>
        </w:rPr>
      </w:pPr>
      <w:r w:rsidRPr="0026029A">
        <w:rPr>
          <w:rFonts w:ascii="Times New Roman" w:eastAsia="Times New Roman" w:hAnsi="Times New Roman" w:cs="Times New Roman"/>
          <w:bCs/>
          <w:lang w:eastAsia="ru-RU"/>
        </w:rPr>
        <w:t>С помощью радиоизотопной диагностики предоставляется возможность изучить функцию и топографию органа, его форму, величину и контуры, определить степень распространения опухоли и её взаимоотношения с окружающими тканями, выявлять наличие метастазов.</w:t>
      </w:r>
    </w:p>
    <w:p w:rsidR="001419C5" w:rsidRPr="001419C5" w:rsidRDefault="001419C5" w:rsidP="00CD5C6B">
      <w:pPr>
        <w:spacing w:after="0" w:line="240" w:lineRule="auto"/>
        <w:jc w:val="center"/>
        <w:rPr>
          <w:rFonts w:ascii="Times New Roman" w:eastAsia="Times New Roman" w:hAnsi="Times New Roman" w:cs="Times New Roman"/>
          <w:lang w:eastAsia="ru-RU"/>
        </w:rPr>
      </w:pPr>
      <w:r w:rsidRPr="0026029A">
        <w:rPr>
          <w:rFonts w:ascii="Times New Roman" w:eastAsia="Times New Roman" w:hAnsi="Times New Roman" w:cs="Times New Roman"/>
          <w:noProof/>
          <w:lang w:eastAsia="ru-RU"/>
        </w:rPr>
        <w:drawing>
          <wp:inline distT="0" distB="0" distL="0" distR="0">
            <wp:extent cx="1602105" cy="1602105"/>
            <wp:effectExtent l="0" t="0" r="0" b="0"/>
            <wp:docPr id="2" name="Рисунок 2" descr="http://intranet.tdmu.edu.ua/data/kafedra/internal/onkologia/classes_stud/ru/stomat/ptn/%D0%BE%D0%BD%D0%BA%D0%BE%D0%BB%D0%BE%D0%B3%D0%B8%D1%8F/4/01.%20Методы%20диагностики%20опухолей.%20Современные%20принципы%20лечения_files/image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intranet.tdmu.edu.ua/data/kafedra/internal/onkologia/classes_stud/ru/stomat/ptn/%D0%BE%D0%BD%D0%BA%D0%BE%D0%BB%D0%BE%D0%B3%D0%B8%D1%8F/4/01.%20Методы%20диагностики%20опухолей.%20Современные%20принципы%20лечения_files/image052.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02105" cy="1602105"/>
                    </a:xfrm>
                    <a:prstGeom prst="rect">
                      <a:avLst/>
                    </a:prstGeom>
                    <a:noFill/>
                    <a:ln>
                      <a:noFill/>
                    </a:ln>
                  </pic:spPr>
                </pic:pic>
              </a:graphicData>
            </a:graphic>
          </wp:inline>
        </w:drawing>
      </w:r>
    </w:p>
    <w:p w:rsidR="001419C5" w:rsidRPr="001419C5" w:rsidRDefault="001419C5" w:rsidP="00CD5C6B">
      <w:pPr>
        <w:spacing w:after="0" w:line="240" w:lineRule="auto"/>
        <w:ind w:left="1320" w:hanging="612"/>
        <w:jc w:val="center"/>
        <w:rPr>
          <w:rFonts w:ascii="Times New Roman" w:eastAsia="Times New Roman" w:hAnsi="Times New Roman" w:cs="Times New Roman"/>
          <w:lang w:eastAsia="ru-RU"/>
        </w:rPr>
      </w:pPr>
      <w:r w:rsidRPr="001419C5">
        <w:rPr>
          <w:rFonts w:ascii="Times New Roman" w:eastAsia="Times New Roman" w:hAnsi="Times New Roman" w:cs="Times New Roman"/>
          <w:lang w:eastAsia="ru-RU"/>
        </w:rPr>
        <w:t xml:space="preserve">Рис. </w:t>
      </w:r>
      <w:proofErr w:type="spellStart"/>
      <w:r w:rsidRPr="001419C5">
        <w:rPr>
          <w:rFonts w:ascii="Times New Roman" w:eastAsia="Times New Roman" w:hAnsi="Times New Roman" w:cs="Times New Roman"/>
          <w:lang w:eastAsia="ru-RU"/>
        </w:rPr>
        <w:t>Сцинтиграмма</w:t>
      </w:r>
      <w:proofErr w:type="spellEnd"/>
      <w:r w:rsidRPr="001419C5">
        <w:rPr>
          <w:rFonts w:ascii="Times New Roman" w:eastAsia="Times New Roman" w:hAnsi="Times New Roman" w:cs="Times New Roman"/>
          <w:lang w:eastAsia="ru-RU"/>
        </w:rPr>
        <w:t xml:space="preserve"> щитовидной железы. Рак левой доли (отсутствие накопления изотопа – «холодный узел»)</w:t>
      </w:r>
    </w:p>
    <w:p w:rsidR="001419C5" w:rsidRPr="001419C5" w:rsidRDefault="001419C5" w:rsidP="00CD5C6B">
      <w:pPr>
        <w:spacing w:after="0" w:line="240" w:lineRule="auto"/>
        <w:ind w:left="1321" w:hanging="612"/>
        <w:jc w:val="center"/>
        <w:rPr>
          <w:rFonts w:ascii="Times New Roman" w:eastAsia="Times New Roman" w:hAnsi="Times New Roman" w:cs="Times New Roman"/>
          <w:lang w:eastAsia="ru-RU"/>
        </w:rPr>
      </w:pPr>
      <w:r w:rsidRPr="0026029A">
        <w:rPr>
          <w:rFonts w:ascii="Times New Roman" w:eastAsia="Times New Roman" w:hAnsi="Times New Roman" w:cs="Times New Roman"/>
          <w:noProof/>
          <w:lang w:eastAsia="ru-RU"/>
        </w:rPr>
        <w:drawing>
          <wp:inline distT="0" distB="0" distL="0" distR="0">
            <wp:extent cx="2209165" cy="1704340"/>
            <wp:effectExtent l="0" t="0" r="635" b="0"/>
            <wp:docPr id="1" name="Рисунок 1" descr="http://intranet.tdmu.edu.ua/data/kafedra/internal/onkologia/classes_stud/ru/stomat/ptn/%D0%BE%D0%BD%D0%BA%D0%BE%D0%BB%D0%BE%D0%B3%D0%B8%D1%8F/4/01.%20Методы%20диагностики%20опухолей.%20Современные%20принципы%20лечения_files/image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intranet.tdmu.edu.ua/data/kafedra/internal/onkologia/classes_stud/ru/stomat/ptn/%D0%BE%D0%BD%D0%BA%D0%BE%D0%BB%D0%BE%D0%B3%D0%B8%D1%8F/4/01.%20Методы%20диагностики%20опухолей.%20Современные%20принципы%20лечения_files/image054.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09165" cy="1704340"/>
                    </a:xfrm>
                    <a:prstGeom prst="rect">
                      <a:avLst/>
                    </a:prstGeom>
                    <a:noFill/>
                    <a:ln>
                      <a:noFill/>
                    </a:ln>
                  </pic:spPr>
                </pic:pic>
              </a:graphicData>
            </a:graphic>
          </wp:inline>
        </w:drawing>
      </w:r>
    </w:p>
    <w:p w:rsidR="001419C5" w:rsidRPr="001419C5" w:rsidRDefault="001419C5" w:rsidP="00CD5C6B">
      <w:pPr>
        <w:spacing w:after="0" w:line="240" w:lineRule="auto"/>
        <w:ind w:left="1321" w:hanging="612"/>
        <w:jc w:val="center"/>
        <w:rPr>
          <w:rFonts w:ascii="Times New Roman" w:eastAsia="Times New Roman" w:hAnsi="Times New Roman" w:cs="Times New Roman"/>
          <w:lang w:eastAsia="ru-RU"/>
        </w:rPr>
      </w:pPr>
      <w:r w:rsidRPr="001419C5">
        <w:rPr>
          <w:rFonts w:ascii="Times New Roman" w:eastAsia="Times New Roman" w:hAnsi="Times New Roman" w:cs="Times New Roman"/>
          <w:lang w:eastAsia="ru-RU"/>
        </w:rPr>
        <w:t xml:space="preserve">Рис. </w:t>
      </w:r>
      <w:proofErr w:type="spellStart"/>
      <w:r w:rsidRPr="001419C5">
        <w:rPr>
          <w:rFonts w:ascii="Times New Roman" w:eastAsia="Times New Roman" w:hAnsi="Times New Roman" w:cs="Times New Roman"/>
          <w:lang w:eastAsia="ru-RU"/>
        </w:rPr>
        <w:t>Сцинтиграмма</w:t>
      </w:r>
      <w:proofErr w:type="spellEnd"/>
      <w:r w:rsidRPr="001419C5">
        <w:rPr>
          <w:rFonts w:ascii="Times New Roman" w:eastAsia="Times New Roman" w:hAnsi="Times New Roman" w:cs="Times New Roman"/>
          <w:lang w:eastAsia="ru-RU"/>
        </w:rPr>
        <w:t xml:space="preserve"> скелета. Множественные метастатические поражения раком простаты</w:t>
      </w:r>
    </w:p>
    <w:p w:rsidR="001419C5" w:rsidRPr="001419C5" w:rsidRDefault="001419C5" w:rsidP="00CD5C6B">
      <w:pPr>
        <w:spacing w:after="0" w:line="240" w:lineRule="auto"/>
        <w:rPr>
          <w:rFonts w:ascii="Times New Roman" w:eastAsia="Times New Roman" w:hAnsi="Times New Roman" w:cs="Times New Roman"/>
          <w:lang w:eastAsia="ru-RU"/>
        </w:rPr>
      </w:pPr>
      <w:r w:rsidRPr="0026029A">
        <w:rPr>
          <w:rFonts w:ascii="Times New Roman" w:eastAsia="Times New Roman" w:hAnsi="Times New Roman" w:cs="Times New Roman"/>
          <w:bCs/>
          <w:lang w:eastAsia="ru-RU"/>
        </w:rPr>
        <w:t>Кроме того, с помощью изотопов можно в динамике наблюдать за патологическим процессом, и оценивать эффективность проводимого лечения.</w:t>
      </w:r>
    </w:p>
    <w:p w:rsidR="001419C5" w:rsidRPr="001419C5" w:rsidRDefault="001419C5" w:rsidP="00CD5C6B">
      <w:pPr>
        <w:spacing w:after="0" w:line="240" w:lineRule="auto"/>
        <w:rPr>
          <w:rFonts w:ascii="Times New Roman" w:eastAsia="Times New Roman" w:hAnsi="Times New Roman" w:cs="Times New Roman"/>
          <w:lang w:eastAsia="ru-RU"/>
        </w:rPr>
      </w:pPr>
      <w:r w:rsidRPr="001419C5">
        <w:rPr>
          <w:rFonts w:ascii="Times New Roman" w:eastAsia="Times New Roman" w:hAnsi="Times New Roman" w:cs="Times New Roman"/>
          <w:b/>
          <w:lang w:eastAsia="ru-RU"/>
        </w:rPr>
        <w:t>Пробная лапаротомия и торакотомия</w:t>
      </w:r>
      <w:r w:rsidRPr="001419C5">
        <w:rPr>
          <w:rFonts w:ascii="Times New Roman" w:eastAsia="Times New Roman" w:hAnsi="Times New Roman" w:cs="Times New Roman"/>
          <w:lang w:eastAsia="ru-RU"/>
        </w:rPr>
        <w:t xml:space="preserve"> являются заключительными этапами диагностики опухолей. Они должны применяться всегда, если все методы исследования не дали возможности исключить наличия рака. Кроме того, диагностическая операция в случае необходимости превращается в лечебную путём удаления опухоли, наложения </w:t>
      </w:r>
      <w:proofErr w:type="spellStart"/>
      <w:r w:rsidRPr="001419C5">
        <w:rPr>
          <w:rFonts w:ascii="Times New Roman" w:eastAsia="Times New Roman" w:hAnsi="Times New Roman" w:cs="Times New Roman"/>
          <w:lang w:eastAsia="ru-RU"/>
        </w:rPr>
        <w:t>стомы</w:t>
      </w:r>
      <w:proofErr w:type="spellEnd"/>
      <w:r w:rsidRPr="001419C5">
        <w:rPr>
          <w:rFonts w:ascii="Times New Roman" w:eastAsia="Times New Roman" w:hAnsi="Times New Roman" w:cs="Times New Roman"/>
          <w:lang w:eastAsia="ru-RU"/>
        </w:rPr>
        <w:t xml:space="preserve"> или обходного анастомоза, лишая больного страданий. В отдельных случаях пытаются пробную операцию заменить эндоскопической хирургией, если стоит вопрос о биопсии и введении ирригаторов для химиотерапии.</w:t>
      </w:r>
    </w:p>
    <w:p w:rsidR="001419C5" w:rsidRPr="001419C5" w:rsidRDefault="001419C5" w:rsidP="00CD5C6B">
      <w:pPr>
        <w:spacing w:after="0" w:line="240" w:lineRule="auto"/>
        <w:rPr>
          <w:rFonts w:ascii="Times New Roman" w:eastAsia="Times New Roman" w:hAnsi="Times New Roman" w:cs="Times New Roman"/>
          <w:lang w:eastAsia="ru-RU"/>
        </w:rPr>
      </w:pPr>
      <w:r w:rsidRPr="001419C5">
        <w:rPr>
          <w:rFonts w:ascii="Times New Roman" w:eastAsia="Times New Roman" w:hAnsi="Times New Roman" w:cs="Times New Roman"/>
          <w:b/>
          <w:lang w:eastAsia="ru-RU"/>
        </w:rPr>
        <w:t>ОНКОЛОГИЧЕСКАЯ ДЕОНТОЛОГИЯ.</w:t>
      </w:r>
    </w:p>
    <w:p w:rsidR="001419C5" w:rsidRPr="001419C5" w:rsidRDefault="001419C5" w:rsidP="00CD5C6B">
      <w:pPr>
        <w:spacing w:after="0" w:line="240" w:lineRule="auto"/>
        <w:rPr>
          <w:rFonts w:ascii="Times New Roman" w:eastAsia="Times New Roman" w:hAnsi="Times New Roman" w:cs="Times New Roman"/>
          <w:lang w:eastAsia="ru-RU"/>
        </w:rPr>
      </w:pPr>
      <w:r w:rsidRPr="001419C5">
        <w:rPr>
          <w:rFonts w:ascii="Times New Roman" w:eastAsia="Times New Roman" w:hAnsi="Times New Roman" w:cs="Times New Roman"/>
          <w:lang w:eastAsia="ru-RU"/>
        </w:rPr>
        <w:t>Деонтология (наука о должном) рассматривается в медицине как учение о профессиональном поведении медицинского работника.</w:t>
      </w:r>
    </w:p>
    <w:p w:rsidR="001419C5" w:rsidRPr="001419C5" w:rsidRDefault="001419C5" w:rsidP="00CD5C6B">
      <w:pPr>
        <w:spacing w:after="0" w:line="240" w:lineRule="auto"/>
        <w:rPr>
          <w:rFonts w:ascii="Times New Roman" w:eastAsia="Times New Roman" w:hAnsi="Times New Roman" w:cs="Times New Roman"/>
          <w:lang w:eastAsia="ru-RU"/>
        </w:rPr>
      </w:pPr>
      <w:r w:rsidRPr="001419C5">
        <w:rPr>
          <w:rFonts w:ascii="Times New Roman" w:eastAsia="Times New Roman" w:hAnsi="Times New Roman" w:cs="Times New Roman"/>
          <w:lang w:eastAsia="ru-RU"/>
        </w:rPr>
        <w:t xml:space="preserve">Каждый медицинский работник несёт большую ответственность перед больным человеком и обществом. Он должен быть на уровне современных медицинских знаний, уметь устанавливать психологический контакт с больными и их родственниками. Кто работал на приёме больных в поликлинике, тот знает, что уже одно сообщение о направлении в онкологическое учреждение подавляюще действует на психику больного, а обследование больного в кабинете онколога, </w:t>
      </w:r>
      <w:r w:rsidRPr="001419C5">
        <w:rPr>
          <w:rFonts w:ascii="Times New Roman" w:eastAsia="Times New Roman" w:hAnsi="Times New Roman" w:cs="Times New Roman"/>
          <w:lang w:eastAsia="ru-RU"/>
        </w:rPr>
        <w:lastRenderedPageBreak/>
        <w:t>разнообразные диагностические процедуры, биопсия и другие виды исследований очень его волнуют. Установлено, что психологическая реакция на госпитализацию в онкологическое учреждение проявляется чувством страха и депрессии почти у 50 % больных. При всей своей выдержке онкологический больной обеспокоен; его волнение связано с мыслями о будущем, о семье, о работе. Поэтому весь коллектив медицинских работников обязан создавать больному условия, чтобы свести к минимуму нанесённую ему психическую травму. Врач-онколог, средний и младший медицинский персонал должны направить все свои усилия на то, чтобы внушить больному оптимизм, уверенность в возможности его выздоровления. Подход к больному в поликлинике должен быть строго индивидуальным, поэтому больной, направленный в онкологическое учреждение, очень осторожен и с волнением ожидает "приговора"</w:t>
      </w:r>
      <w:r w:rsidRPr="001419C5">
        <w:rPr>
          <w:rFonts w:ascii="Times New Roman" w:eastAsia="Times New Roman" w:hAnsi="Times New Roman" w:cs="Times New Roman"/>
          <w:b/>
          <w:lang w:eastAsia="ru-RU"/>
        </w:rPr>
        <w:t xml:space="preserve"> </w:t>
      </w:r>
      <w:r w:rsidRPr="001419C5">
        <w:rPr>
          <w:rFonts w:ascii="Times New Roman" w:eastAsia="Times New Roman" w:hAnsi="Times New Roman" w:cs="Times New Roman"/>
          <w:lang w:eastAsia="ru-RU"/>
        </w:rPr>
        <w:t>врача, то есть подтверждения или отклонения диагноза. При общении с больным его</w:t>
      </w:r>
      <w:r w:rsidRPr="001419C5">
        <w:rPr>
          <w:rFonts w:ascii="Times New Roman" w:eastAsia="Times New Roman" w:hAnsi="Times New Roman" w:cs="Times New Roman"/>
          <w:b/>
          <w:lang w:eastAsia="ru-RU"/>
        </w:rPr>
        <w:t xml:space="preserve"> </w:t>
      </w:r>
      <w:r w:rsidRPr="001419C5">
        <w:rPr>
          <w:rFonts w:ascii="Times New Roman" w:eastAsia="Times New Roman" w:hAnsi="Times New Roman" w:cs="Times New Roman"/>
          <w:lang w:eastAsia="ru-RU"/>
        </w:rPr>
        <w:t>следует сначала внимательно выслушать, а затем уже задавать необходимые вопросы. Грубым нарушением правил деонтологии является невнимание к жалобам больного, поспешность, недоверие, высказываемое больному и невыполнение врачом данного больному обещания.</w:t>
      </w:r>
    </w:p>
    <w:p w:rsidR="001419C5" w:rsidRPr="001419C5" w:rsidRDefault="001419C5" w:rsidP="00CD5C6B">
      <w:pPr>
        <w:spacing w:after="0" w:line="240" w:lineRule="auto"/>
        <w:ind w:firstLine="708"/>
        <w:rPr>
          <w:rFonts w:ascii="Times New Roman" w:eastAsia="Times New Roman" w:hAnsi="Times New Roman" w:cs="Times New Roman"/>
          <w:lang w:eastAsia="ru-RU"/>
        </w:rPr>
      </w:pPr>
      <w:r w:rsidRPr="001419C5">
        <w:rPr>
          <w:rFonts w:ascii="Times New Roman" w:eastAsia="Times New Roman" w:hAnsi="Times New Roman" w:cs="Times New Roman"/>
          <w:lang w:eastAsia="ru-RU"/>
        </w:rPr>
        <w:t>Согласно существующему законодательству врач обязан строго хранить врачебную тайну, если она не представляет угрозы обществу. Одним из важных принципов онкологической деонтологии является охрана психики больных.</w:t>
      </w:r>
    </w:p>
    <w:p w:rsidR="001419C5" w:rsidRPr="001419C5" w:rsidRDefault="001419C5" w:rsidP="00CD5C6B">
      <w:pPr>
        <w:spacing w:after="0" w:line="240" w:lineRule="auto"/>
        <w:rPr>
          <w:rFonts w:ascii="Times New Roman" w:eastAsia="Times New Roman" w:hAnsi="Times New Roman" w:cs="Times New Roman"/>
          <w:lang w:eastAsia="ru-RU"/>
        </w:rPr>
      </w:pPr>
      <w:r w:rsidRPr="001419C5">
        <w:rPr>
          <w:rFonts w:ascii="Times New Roman" w:eastAsia="Times New Roman" w:hAnsi="Times New Roman" w:cs="Times New Roman"/>
          <w:lang w:eastAsia="ru-RU"/>
        </w:rPr>
        <w:t xml:space="preserve">Можно ли сообщать больному о предполагаемом или установленном диагнозе опасного для жизни онкологического заболевания? Ведь иногда благодаря этому отнимают у него последнюю надежду на излечение. Человек, страдающий тяжелым заболеванием, обычно сам стремится защитить себя от этой жестокости. Даже вопреки очевидным фактам он продолжает верить в спасение. Он ищет при этом </w:t>
      </w:r>
      <w:proofErr w:type="gramStart"/>
      <w:r w:rsidRPr="001419C5">
        <w:rPr>
          <w:rFonts w:ascii="Times New Roman" w:eastAsia="Times New Roman" w:hAnsi="Times New Roman" w:cs="Times New Roman"/>
          <w:lang w:eastAsia="ru-RU"/>
        </w:rPr>
        <w:t>не правду</w:t>
      </w:r>
      <w:proofErr w:type="gramEnd"/>
      <w:r w:rsidRPr="001419C5">
        <w:rPr>
          <w:rFonts w:ascii="Times New Roman" w:eastAsia="Times New Roman" w:hAnsi="Times New Roman" w:cs="Times New Roman"/>
          <w:lang w:eastAsia="ru-RU"/>
        </w:rPr>
        <w:t>, а надежду. В таком состоянии возникают серьезные изменения личности больного, начинают действовать особые механизмы психологической защиты.</w:t>
      </w:r>
    </w:p>
    <w:p w:rsidR="001419C5" w:rsidRPr="001419C5" w:rsidRDefault="001419C5" w:rsidP="00CD5C6B">
      <w:pPr>
        <w:spacing w:after="0" w:line="240" w:lineRule="auto"/>
        <w:rPr>
          <w:rFonts w:ascii="Times New Roman" w:eastAsia="Times New Roman" w:hAnsi="Times New Roman" w:cs="Times New Roman"/>
          <w:lang w:eastAsia="ru-RU"/>
        </w:rPr>
      </w:pPr>
      <w:r w:rsidRPr="001419C5">
        <w:rPr>
          <w:rFonts w:ascii="Times New Roman" w:eastAsia="Times New Roman" w:hAnsi="Times New Roman" w:cs="Times New Roman"/>
          <w:lang w:eastAsia="ru-RU"/>
        </w:rPr>
        <w:t>Информация о диагнозе и прогнозе заболевания должна подаваться больному в понятной для него и не вызывающей особой тревоги форме. Она должна быть конструктивной, обнадеживающей, с вариантами выбора методов диагностики или лечения. Необходимость применения того или иного метода должна быть четко обоснована. Если излечение больного возможно только путем операции, то надо настаивать на ней, разъясняя больному возможность неблагоприятного исхода в случае отказа от оперативного вмешательства.</w:t>
      </w:r>
    </w:p>
    <w:p w:rsidR="001419C5" w:rsidRPr="001419C5" w:rsidRDefault="001419C5" w:rsidP="00CD5C6B">
      <w:pPr>
        <w:spacing w:after="0" w:line="240" w:lineRule="auto"/>
        <w:rPr>
          <w:rFonts w:ascii="Times New Roman" w:eastAsia="Times New Roman" w:hAnsi="Times New Roman" w:cs="Times New Roman"/>
          <w:lang w:eastAsia="ru-RU"/>
        </w:rPr>
      </w:pPr>
      <w:r w:rsidRPr="001419C5">
        <w:rPr>
          <w:rFonts w:ascii="Times New Roman" w:eastAsia="Times New Roman" w:hAnsi="Times New Roman" w:cs="Times New Roman"/>
          <w:lang w:eastAsia="ru-RU"/>
        </w:rPr>
        <w:t xml:space="preserve">Каждый человек имеет право знать свой диагноз. Поэтому по требованию, для консультаций в других специализированных учреждениях и даже за рубежом, больным дают полную информацию о данных обследования, выписку о лечении и патогистологическое заключение. В отдельных случаях выдают для консультации в других лабораториях препараты удаленной опухоли. Большого такта, культуры и умения </w:t>
      </w:r>
      <w:proofErr w:type="spellStart"/>
      <w:r w:rsidRPr="001419C5">
        <w:rPr>
          <w:rFonts w:ascii="Times New Roman" w:eastAsia="Times New Roman" w:hAnsi="Times New Roman" w:cs="Times New Roman"/>
          <w:lang w:eastAsia="ru-RU"/>
        </w:rPr>
        <w:t>онкохирурга</w:t>
      </w:r>
      <w:proofErr w:type="spellEnd"/>
      <w:r w:rsidRPr="001419C5">
        <w:rPr>
          <w:rFonts w:ascii="Times New Roman" w:eastAsia="Times New Roman" w:hAnsi="Times New Roman" w:cs="Times New Roman"/>
          <w:lang w:eastAsia="ru-RU"/>
        </w:rPr>
        <w:t xml:space="preserve"> требует объяснение по поводу таких радикальных операций как, например, </w:t>
      </w:r>
      <w:proofErr w:type="spellStart"/>
      <w:r w:rsidRPr="001419C5">
        <w:rPr>
          <w:rFonts w:ascii="Times New Roman" w:eastAsia="Times New Roman" w:hAnsi="Times New Roman" w:cs="Times New Roman"/>
          <w:lang w:eastAsia="ru-RU"/>
        </w:rPr>
        <w:t>мастэктомия</w:t>
      </w:r>
      <w:proofErr w:type="spellEnd"/>
      <w:r w:rsidRPr="001419C5">
        <w:rPr>
          <w:rFonts w:ascii="Times New Roman" w:eastAsia="Times New Roman" w:hAnsi="Times New Roman" w:cs="Times New Roman"/>
          <w:lang w:eastAsia="ru-RU"/>
        </w:rPr>
        <w:t xml:space="preserve">, экстирпация прямой кишки и др., чтобы спрятать от больного истинный диагноз рака и провести до конца весь комплекс необходимого лечения. Некоторые врачи-хирурги берут расписку о согласии больного на операцию. С юридической точки зрения такая расписка не вызывает возражений, однако с </w:t>
      </w:r>
      <w:proofErr w:type="spellStart"/>
      <w:r w:rsidRPr="001419C5">
        <w:rPr>
          <w:rFonts w:ascii="Times New Roman" w:eastAsia="Times New Roman" w:hAnsi="Times New Roman" w:cs="Times New Roman"/>
          <w:lang w:eastAsia="ru-RU"/>
        </w:rPr>
        <w:t>деонтологической</w:t>
      </w:r>
      <w:proofErr w:type="spellEnd"/>
      <w:r w:rsidRPr="001419C5">
        <w:rPr>
          <w:rFonts w:ascii="Times New Roman" w:eastAsia="Times New Roman" w:hAnsi="Times New Roman" w:cs="Times New Roman"/>
          <w:lang w:eastAsia="ru-RU"/>
        </w:rPr>
        <w:t xml:space="preserve"> точки зрения она неприемлема, потому что становится очевидным, что согласие, данное больным, как бы принимает ответственность за то, что может с ним случиться </w:t>
      </w:r>
      <w:proofErr w:type="gramStart"/>
      <w:r w:rsidRPr="001419C5">
        <w:rPr>
          <w:rFonts w:ascii="Times New Roman" w:eastAsia="Times New Roman" w:hAnsi="Times New Roman" w:cs="Times New Roman"/>
          <w:lang w:eastAsia="ru-RU"/>
        </w:rPr>
        <w:t xml:space="preserve">во время </w:t>
      </w:r>
      <w:proofErr w:type="gramEnd"/>
      <w:r w:rsidRPr="001419C5">
        <w:rPr>
          <w:rFonts w:ascii="Times New Roman" w:eastAsia="Times New Roman" w:hAnsi="Times New Roman" w:cs="Times New Roman"/>
          <w:lang w:eastAsia="ru-RU"/>
        </w:rPr>
        <w:t>или после операции. Это, во-первых. А во-вторых, это даст больному повод думать об опасности его заболевания и "безнадежности" его состояния. В подавляющем большинстве случаев больные соглашаются на любое лечение, однако бывают случаи отказа. Тогда рекомендуется консультация смежных специалистов, стационарное обследование с целью убедить больного, что в клинике делают операции с благоприятным исходом. Основные сведения об операции и метод обезболивания заранее сообщаются больному в доступной и разумной форме. Поддержка близких людей (родственников и друзей) особенно важна для пациента, которому будет выполнена операция.</w:t>
      </w:r>
    </w:p>
    <w:p w:rsidR="001419C5" w:rsidRPr="001419C5" w:rsidRDefault="001419C5" w:rsidP="00CD5C6B">
      <w:pPr>
        <w:spacing w:after="0" w:line="240" w:lineRule="auto"/>
        <w:rPr>
          <w:rFonts w:ascii="Times New Roman" w:eastAsia="Times New Roman" w:hAnsi="Times New Roman" w:cs="Times New Roman"/>
          <w:lang w:eastAsia="ru-RU"/>
        </w:rPr>
      </w:pPr>
      <w:r w:rsidRPr="001419C5">
        <w:rPr>
          <w:rFonts w:ascii="Times New Roman" w:eastAsia="Times New Roman" w:hAnsi="Times New Roman" w:cs="Times New Roman"/>
          <w:lang w:eastAsia="ru-RU"/>
        </w:rPr>
        <w:t xml:space="preserve">Об </w:t>
      </w:r>
      <w:proofErr w:type="spellStart"/>
      <w:r w:rsidRPr="001419C5">
        <w:rPr>
          <w:rFonts w:ascii="Times New Roman" w:eastAsia="Times New Roman" w:hAnsi="Times New Roman" w:cs="Times New Roman"/>
          <w:lang w:eastAsia="ru-RU"/>
        </w:rPr>
        <w:t>инкурабельном</w:t>
      </w:r>
      <w:proofErr w:type="spellEnd"/>
      <w:r w:rsidRPr="001419C5">
        <w:rPr>
          <w:rFonts w:ascii="Times New Roman" w:eastAsia="Times New Roman" w:hAnsi="Times New Roman" w:cs="Times New Roman"/>
          <w:lang w:eastAsia="ru-RU"/>
        </w:rPr>
        <w:t xml:space="preserve"> состоянии онкологического больного можно сообщить только очень близким ему людям. Такой больной, где бы он ни находился (дома или в стационаре), должен быть обеспечен обезболивающими и симптоматическими средствами.</w:t>
      </w:r>
    </w:p>
    <w:p w:rsidR="001419C5" w:rsidRPr="001419C5" w:rsidRDefault="001419C5" w:rsidP="00CD5C6B">
      <w:pPr>
        <w:spacing w:after="0" w:line="240" w:lineRule="auto"/>
        <w:jc w:val="center"/>
        <w:rPr>
          <w:rFonts w:ascii="Times New Roman" w:eastAsia="Times New Roman" w:hAnsi="Times New Roman" w:cs="Times New Roman"/>
          <w:lang w:eastAsia="ru-RU"/>
        </w:rPr>
      </w:pPr>
      <w:r w:rsidRPr="001419C5">
        <w:rPr>
          <w:rFonts w:ascii="Times New Roman" w:eastAsia="Times New Roman" w:hAnsi="Times New Roman" w:cs="Times New Roman"/>
          <w:b/>
          <w:lang w:eastAsia="ru-RU"/>
        </w:rPr>
        <w:t>КЛАССИФИКАЦИЯ ПО СИСТЕМЕ TNM</w:t>
      </w:r>
    </w:p>
    <w:p w:rsidR="001419C5" w:rsidRPr="001419C5" w:rsidRDefault="001419C5" w:rsidP="00CD5C6B">
      <w:pPr>
        <w:spacing w:after="0" w:line="240" w:lineRule="auto"/>
        <w:rPr>
          <w:rFonts w:ascii="Times New Roman" w:eastAsia="Times New Roman" w:hAnsi="Times New Roman" w:cs="Times New Roman"/>
          <w:lang w:eastAsia="ru-RU"/>
        </w:rPr>
      </w:pPr>
      <w:r w:rsidRPr="001419C5">
        <w:rPr>
          <w:rFonts w:ascii="Times New Roman" w:eastAsia="Times New Roman" w:hAnsi="Times New Roman" w:cs="Times New Roman"/>
          <w:lang w:eastAsia="ru-RU"/>
        </w:rPr>
        <w:t xml:space="preserve">Для улучшения взаимопонимания онкологов разных стран в определении стадий и учёта </w:t>
      </w:r>
      <w:proofErr w:type="spellStart"/>
      <w:r w:rsidRPr="001419C5">
        <w:rPr>
          <w:rFonts w:ascii="Times New Roman" w:eastAsia="Times New Roman" w:hAnsi="Times New Roman" w:cs="Times New Roman"/>
          <w:lang w:eastAsia="ru-RU"/>
        </w:rPr>
        <w:t>онкозаболеваний</w:t>
      </w:r>
      <w:proofErr w:type="spellEnd"/>
      <w:r w:rsidRPr="001419C5">
        <w:rPr>
          <w:rFonts w:ascii="Times New Roman" w:eastAsia="Times New Roman" w:hAnsi="Times New Roman" w:cs="Times New Roman"/>
          <w:lang w:eastAsia="ru-RU"/>
        </w:rPr>
        <w:t>, оценки эффективности лечения по поводу злокачественных новообразований Международный противораковый союз предложил классификацию новообразований по системе ТММ. До 1968 г. по этой системе было классифицировано 22 опухоли. Во многих странах мира система TNM принята полностью. Сегодня мы пользуемся классификацией 2002 года (6- е издание).</w:t>
      </w:r>
    </w:p>
    <w:p w:rsidR="001419C5" w:rsidRPr="001419C5" w:rsidRDefault="001419C5" w:rsidP="00CD5C6B">
      <w:pPr>
        <w:spacing w:after="0" w:line="240" w:lineRule="auto"/>
        <w:rPr>
          <w:rFonts w:ascii="Times New Roman" w:eastAsia="Times New Roman" w:hAnsi="Times New Roman" w:cs="Times New Roman"/>
          <w:lang w:eastAsia="ru-RU"/>
        </w:rPr>
      </w:pPr>
      <w:r w:rsidRPr="001419C5">
        <w:rPr>
          <w:rFonts w:ascii="Times New Roman" w:eastAsia="Times New Roman" w:hAnsi="Times New Roman" w:cs="Times New Roman"/>
          <w:lang w:eastAsia="ru-RU"/>
        </w:rPr>
        <w:lastRenderedPageBreak/>
        <w:t>В основу классификации по системе TNM положен принцип описания впервые выявленных опухолей, а распространение их определяется лучевыми, эндоскопическими и другими инструментальными методами.</w:t>
      </w:r>
    </w:p>
    <w:p w:rsidR="001419C5" w:rsidRPr="001419C5" w:rsidRDefault="001419C5" w:rsidP="00CD5C6B">
      <w:pPr>
        <w:spacing w:after="0" w:line="240" w:lineRule="auto"/>
        <w:rPr>
          <w:rFonts w:ascii="Times New Roman" w:eastAsia="Times New Roman" w:hAnsi="Times New Roman" w:cs="Times New Roman"/>
          <w:lang w:eastAsia="ru-RU"/>
        </w:rPr>
      </w:pPr>
      <w:r w:rsidRPr="001419C5">
        <w:rPr>
          <w:rFonts w:ascii="Times New Roman" w:eastAsia="Times New Roman" w:hAnsi="Times New Roman" w:cs="Times New Roman"/>
          <w:b/>
          <w:lang w:eastAsia="ru-RU"/>
        </w:rPr>
        <w:t>Принципы классификации</w:t>
      </w:r>
    </w:p>
    <w:p w:rsidR="001419C5" w:rsidRPr="001419C5" w:rsidRDefault="001419C5" w:rsidP="00CD5C6B">
      <w:pPr>
        <w:spacing w:after="0" w:line="240" w:lineRule="auto"/>
        <w:rPr>
          <w:rFonts w:ascii="Times New Roman" w:eastAsia="Times New Roman" w:hAnsi="Times New Roman" w:cs="Times New Roman"/>
          <w:lang w:eastAsia="ru-RU"/>
        </w:rPr>
      </w:pPr>
      <w:r w:rsidRPr="001419C5">
        <w:rPr>
          <w:rFonts w:ascii="Times New Roman" w:eastAsia="Times New Roman" w:hAnsi="Times New Roman" w:cs="Times New Roman"/>
          <w:lang w:eastAsia="ru-RU"/>
        </w:rPr>
        <w:t>Разделение опухолей на группы по стадиям онкологического процесса базируются на том, что при локализованных опухолях процент выживаемости значительно выше, чем при местно-распространённых и распространенных опухолях. Относительно условно эти стадии разделяют на ранние и поздние. На самом деле стадия заболевания в момент постановки диагноза может отражать не только темп роста и распространения опухоли, но и её тип, и взаимосвязь с организмом. Тем более мы не можем еще сегодня чётко установить наличие субклинических метастазов.</w:t>
      </w:r>
    </w:p>
    <w:p w:rsidR="001419C5" w:rsidRPr="001419C5" w:rsidRDefault="001419C5" w:rsidP="00CD5C6B">
      <w:pPr>
        <w:spacing w:after="0" w:line="240" w:lineRule="auto"/>
        <w:rPr>
          <w:rFonts w:ascii="Times New Roman" w:eastAsia="Times New Roman" w:hAnsi="Times New Roman" w:cs="Times New Roman"/>
          <w:lang w:eastAsia="ru-RU"/>
        </w:rPr>
      </w:pPr>
      <w:r w:rsidRPr="001419C5">
        <w:rPr>
          <w:rFonts w:ascii="Times New Roman" w:eastAsia="Times New Roman" w:hAnsi="Times New Roman" w:cs="Times New Roman"/>
          <w:lang w:eastAsia="ru-RU"/>
        </w:rPr>
        <w:t>Основным мотивом международной классификации новообразований и распространение процессов является разработка методики унифицированного представления клинических данных.</w:t>
      </w:r>
    </w:p>
    <w:p w:rsidR="001419C5" w:rsidRPr="001419C5" w:rsidRDefault="001419C5" w:rsidP="00CD5C6B">
      <w:pPr>
        <w:spacing w:after="0" w:line="240" w:lineRule="auto"/>
        <w:rPr>
          <w:rFonts w:ascii="Times New Roman" w:eastAsia="Times New Roman" w:hAnsi="Times New Roman" w:cs="Times New Roman"/>
          <w:lang w:eastAsia="ru-RU"/>
        </w:rPr>
      </w:pPr>
      <w:r w:rsidRPr="001419C5">
        <w:rPr>
          <w:rFonts w:ascii="Times New Roman" w:eastAsia="Times New Roman" w:hAnsi="Times New Roman" w:cs="Times New Roman"/>
          <w:lang w:eastAsia="ru-RU"/>
        </w:rPr>
        <w:t>Все признаки классификации: по локализации опухоли, клинической и анатомической распространённости процесса, который определяется из данных клинического исследования, продолжительности симптомов или признаков, из пола и возраста больных, гистологического строения, степени злокачественности и прочее, в полной мере влияют на прогноз заболевания.</w:t>
      </w:r>
    </w:p>
    <w:p w:rsidR="001419C5" w:rsidRPr="001419C5" w:rsidRDefault="001419C5" w:rsidP="00CD5C6B">
      <w:pPr>
        <w:spacing w:after="0" w:line="240" w:lineRule="auto"/>
        <w:rPr>
          <w:rFonts w:ascii="Times New Roman" w:eastAsia="Times New Roman" w:hAnsi="Times New Roman" w:cs="Times New Roman"/>
          <w:lang w:eastAsia="ru-RU"/>
        </w:rPr>
      </w:pPr>
      <w:r w:rsidRPr="001419C5">
        <w:rPr>
          <w:rFonts w:ascii="Times New Roman" w:eastAsia="Times New Roman" w:hAnsi="Times New Roman" w:cs="Times New Roman"/>
          <w:lang w:eastAsia="ru-RU"/>
        </w:rPr>
        <w:t>Определение прогноза заболевания и планирование наиболее эффективного курса лечения – важнейшая задача клинициста. Основные принципы классификации должны применяться ко всем локализаций опухолей независимо от запланированного лечения. Стадия процесса более информативна, когда изучены данные гистологического исследования после биопсии или хирургического вмешательства.</w:t>
      </w:r>
    </w:p>
    <w:p w:rsidR="001419C5" w:rsidRPr="001419C5" w:rsidRDefault="001419C5" w:rsidP="00CD5C6B">
      <w:pPr>
        <w:spacing w:after="0" w:line="240" w:lineRule="auto"/>
        <w:rPr>
          <w:rFonts w:ascii="Times New Roman" w:eastAsia="Times New Roman" w:hAnsi="Times New Roman" w:cs="Times New Roman"/>
          <w:lang w:eastAsia="ru-RU"/>
        </w:rPr>
      </w:pPr>
      <w:r w:rsidRPr="001419C5">
        <w:rPr>
          <w:rFonts w:ascii="Times New Roman" w:eastAsia="Times New Roman" w:hAnsi="Times New Roman" w:cs="Times New Roman"/>
          <w:b/>
          <w:lang w:eastAsia="ru-RU"/>
        </w:rPr>
        <w:t>Правила классификации.</w:t>
      </w:r>
    </w:p>
    <w:p w:rsidR="001419C5" w:rsidRPr="001419C5" w:rsidRDefault="001419C5" w:rsidP="00CD5C6B">
      <w:pPr>
        <w:spacing w:after="0" w:line="240" w:lineRule="auto"/>
        <w:rPr>
          <w:rFonts w:ascii="Times New Roman" w:eastAsia="Times New Roman" w:hAnsi="Times New Roman" w:cs="Times New Roman"/>
          <w:lang w:eastAsia="ru-RU"/>
        </w:rPr>
      </w:pPr>
      <w:r w:rsidRPr="001419C5">
        <w:rPr>
          <w:rFonts w:ascii="Times New Roman" w:eastAsia="Times New Roman" w:hAnsi="Times New Roman" w:cs="Times New Roman"/>
          <w:lang w:eastAsia="ru-RU"/>
        </w:rPr>
        <w:t>Система TNM, принятая для описания анатомического распространения опухоли, основывается на трех компонентах: Т (</w:t>
      </w:r>
      <w:proofErr w:type="spellStart"/>
      <w:r w:rsidRPr="001419C5">
        <w:rPr>
          <w:rFonts w:ascii="Times New Roman" w:eastAsia="Times New Roman" w:hAnsi="Times New Roman" w:cs="Times New Roman"/>
          <w:lang w:eastAsia="ru-RU"/>
        </w:rPr>
        <w:t>tumor</w:t>
      </w:r>
      <w:proofErr w:type="spellEnd"/>
      <w:r w:rsidRPr="001419C5">
        <w:rPr>
          <w:rFonts w:ascii="Times New Roman" w:eastAsia="Times New Roman" w:hAnsi="Times New Roman" w:cs="Times New Roman"/>
          <w:lang w:eastAsia="ru-RU"/>
        </w:rPr>
        <w:t>) – распространение первичной опухоли; N (</w:t>
      </w:r>
      <w:proofErr w:type="spellStart"/>
      <w:r w:rsidRPr="001419C5">
        <w:rPr>
          <w:rFonts w:ascii="Times New Roman" w:eastAsia="Times New Roman" w:hAnsi="Times New Roman" w:cs="Times New Roman"/>
          <w:lang w:eastAsia="ru-RU"/>
        </w:rPr>
        <w:t>nodulus</w:t>
      </w:r>
      <w:proofErr w:type="spellEnd"/>
      <w:r w:rsidRPr="001419C5">
        <w:rPr>
          <w:rFonts w:ascii="Times New Roman" w:eastAsia="Times New Roman" w:hAnsi="Times New Roman" w:cs="Times New Roman"/>
          <w:lang w:eastAsia="ru-RU"/>
        </w:rPr>
        <w:t xml:space="preserve">) – состояние регионарных, а при некоторых локализациях и </w:t>
      </w:r>
      <w:proofErr w:type="spellStart"/>
      <w:r w:rsidRPr="001419C5">
        <w:rPr>
          <w:rFonts w:ascii="Times New Roman" w:eastAsia="Times New Roman" w:hAnsi="Times New Roman" w:cs="Times New Roman"/>
          <w:lang w:eastAsia="ru-RU"/>
        </w:rPr>
        <w:t>юкстарегионарных</w:t>
      </w:r>
      <w:proofErr w:type="spellEnd"/>
      <w:r w:rsidRPr="001419C5">
        <w:rPr>
          <w:rFonts w:ascii="Times New Roman" w:eastAsia="Times New Roman" w:hAnsi="Times New Roman" w:cs="Times New Roman"/>
          <w:lang w:eastAsia="ru-RU"/>
        </w:rPr>
        <w:t xml:space="preserve"> лимфатических узлов; М (</w:t>
      </w:r>
      <w:proofErr w:type="spellStart"/>
      <w:r w:rsidRPr="001419C5">
        <w:rPr>
          <w:rFonts w:ascii="Times New Roman" w:eastAsia="Times New Roman" w:hAnsi="Times New Roman" w:cs="Times New Roman"/>
          <w:lang w:eastAsia="ru-RU"/>
        </w:rPr>
        <w:t>metastasis</w:t>
      </w:r>
      <w:proofErr w:type="spellEnd"/>
      <w:r w:rsidRPr="001419C5">
        <w:rPr>
          <w:rFonts w:ascii="Times New Roman" w:eastAsia="Times New Roman" w:hAnsi="Times New Roman" w:cs="Times New Roman"/>
          <w:lang w:eastAsia="ru-RU"/>
        </w:rPr>
        <w:t>) – наличие или отсутствие отдалённых метастазов. К этим компонентам добавляются цифры, которые показывают развитие злокачественного процесса: Т0, Т1, Т2, Т3, Т4; N0, N1, N2, N3; М0, М1. Другие дополнительные символы используются для особых целей.</w:t>
      </w:r>
    </w:p>
    <w:p w:rsidR="001419C5" w:rsidRPr="001419C5" w:rsidRDefault="001419C5" w:rsidP="00CD5C6B">
      <w:pPr>
        <w:spacing w:after="0" w:line="240" w:lineRule="auto"/>
        <w:rPr>
          <w:rFonts w:ascii="Times New Roman" w:eastAsia="Times New Roman" w:hAnsi="Times New Roman" w:cs="Times New Roman"/>
          <w:lang w:eastAsia="ru-RU"/>
        </w:rPr>
      </w:pPr>
      <w:r w:rsidRPr="001419C5">
        <w:rPr>
          <w:rFonts w:ascii="Times New Roman" w:eastAsia="Times New Roman" w:hAnsi="Times New Roman" w:cs="Times New Roman"/>
          <w:lang w:eastAsia="ru-RU"/>
        </w:rPr>
        <w:t>Общими правилами системы TNM являются следующие:</w:t>
      </w:r>
    </w:p>
    <w:p w:rsidR="001419C5" w:rsidRPr="001419C5" w:rsidRDefault="001419C5" w:rsidP="00CD5C6B">
      <w:pPr>
        <w:tabs>
          <w:tab w:val="num" w:pos="360"/>
        </w:tabs>
        <w:spacing w:after="0" w:line="240" w:lineRule="auto"/>
        <w:ind w:left="360" w:hanging="360"/>
        <w:rPr>
          <w:rFonts w:ascii="Times New Roman" w:eastAsia="Times New Roman" w:hAnsi="Times New Roman" w:cs="Times New Roman"/>
          <w:lang w:eastAsia="ru-RU"/>
        </w:rPr>
      </w:pPr>
      <w:r w:rsidRPr="001419C5">
        <w:rPr>
          <w:rFonts w:ascii="Times New Roman" w:eastAsia="Times New Roman" w:hAnsi="Times New Roman" w:cs="Times New Roman"/>
          <w:lang w:eastAsia="ru-RU"/>
        </w:rPr>
        <w:t>1.     Во всех случаях должно быть гистологическое подтверждение диагноза (как его нет, такие случаи должны описываться отдельно).</w:t>
      </w:r>
    </w:p>
    <w:p w:rsidR="001419C5" w:rsidRPr="001419C5" w:rsidRDefault="001419C5" w:rsidP="00CD5C6B">
      <w:pPr>
        <w:tabs>
          <w:tab w:val="num" w:pos="360"/>
        </w:tabs>
        <w:spacing w:after="0" w:line="240" w:lineRule="auto"/>
        <w:ind w:left="360" w:hanging="360"/>
        <w:rPr>
          <w:rFonts w:ascii="Times New Roman" w:eastAsia="Times New Roman" w:hAnsi="Times New Roman" w:cs="Times New Roman"/>
          <w:lang w:eastAsia="ru-RU"/>
        </w:rPr>
      </w:pPr>
      <w:r w:rsidRPr="001419C5">
        <w:rPr>
          <w:rFonts w:ascii="Times New Roman" w:eastAsia="Times New Roman" w:hAnsi="Times New Roman" w:cs="Times New Roman"/>
          <w:lang w:eastAsia="ru-RU"/>
        </w:rPr>
        <w:t>2.     Для каждой локализации опухоли необходимо применять две классификации:</w:t>
      </w:r>
    </w:p>
    <w:p w:rsidR="001419C5" w:rsidRPr="001419C5" w:rsidRDefault="001419C5" w:rsidP="00CD5C6B">
      <w:pPr>
        <w:tabs>
          <w:tab w:val="num" w:pos="792"/>
        </w:tabs>
        <w:spacing w:after="0" w:line="240" w:lineRule="auto"/>
        <w:ind w:left="792" w:hanging="432"/>
        <w:rPr>
          <w:rFonts w:ascii="Times New Roman" w:eastAsia="Times New Roman" w:hAnsi="Times New Roman" w:cs="Times New Roman"/>
          <w:lang w:eastAsia="ru-RU"/>
        </w:rPr>
      </w:pPr>
      <w:r w:rsidRPr="001419C5">
        <w:rPr>
          <w:rFonts w:ascii="Times New Roman" w:eastAsia="Times New Roman" w:hAnsi="Times New Roman" w:cs="Times New Roman"/>
          <w:lang w:eastAsia="ru-RU"/>
        </w:rPr>
        <w:t xml:space="preserve">a.        </w:t>
      </w:r>
      <w:proofErr w:type="gramStart"/>
      <w:r w:rsidRPr="001419C5">
        <w:rPr>
          <w:rFonts w:ascii="Times New Roman" w:eastAsia="Times New Roman" w:hAnsi="Times New Roman" w:cs="Times New Roman"/>
          <w:lang w:eastAsia="ru-RU"/>
        </w:rPr>
        <w:t>клиническую</w:t>
      </w:r>
      <w:proofErr w:type="gramEnd"/>
      <w:r w:rsidRPr="001419C5">
        <w:rPr>
          <w:rFonts w:ascii="Times New Roman" w:eastAsia="Times New Roman" w:hAnsi="Times New Roman" w:cs="Times New Roman"/>
          <w:lang w:eastAsia="ru-RU"/>
        </w:rPr>
        <w:t>, которая базируется на данных клинического рентгенологического, эндоскопического и других методов исследования, которые проводились до лечения;</w:t>
      </w:r>
    </w:p>
    <w:p w:rsidR="001419C5" w:rsidRPr="001419C5" w:rsidRDefault="001419C5" w:rsidP="00CD5C6B">
      <w:pPr>
        <w:tabs>
          <w:tab w:val="num" w:pos="792"/>
        </w:tabs>
        <w:spacing w:after="0" w:line="240" w:lineRule="auto"/>
        <w:ind w:left="792" w:hanging="432"/>
        <w:rPr>
          <w:rFonts w:ascii="Times New Roman" w:eastAsia="Times New Roman" w:hAnsi="Times New Roman" w:cs="Times New Roman"/>
          <w:lang w:eastAsia="ru-RU"/>
        </w:rPr>
      </w:pPr>
      <w:r w:rsidRPr="001419C5">
        <w:rPr>
          <w:rFonts w:ascii="Times New Roman" w:eastAsia="Times New Roman" w:hAnsi="Times New Roman" w:cs="Times New Roman"/>
          <w:lang w:eastAsia="ru-RU"/>
        </w:rPr>
        <w:t xml:space="preserve">b.       </w:t>
      </w:r>
      <w:proofErr w:type="spellStart"/>
      <w:proofErr w:type="gramStart"/>
      <w:r w:rsidRPr="001419C5">
        <w:rPr>
          <w:rFonts w:ascii="Times New Roman" w:eastAsia="Times New Roman" w:hAnsi="Times New Roman" w:cs="Times New Roman"/>
          <w:lang w:eastAsia="ru-RU"/>
        </w:rPr>
        <w:t>постхирургическую</w:t>
      </w:r>
      <w:proofErr w:type="spellEnd"/>
      <w:proofErr w:type="gramEnd"/>
      <w:r w:rsidRPr="001419C5">
        <w:rPr>
          <w:rFonts w:ascii="Times New Roman" w:eastAsia="Times New Roman" w:hAnsi="Times New Roman" w:cs="Times New Roman"/>
          <w:lang w:eastAsia="ru-RU"/>
        </w:rPr>
        <w:t xml:space="preserve"> патогистологическую (</w:t>
      </w:r>
      <w:proofErr w:type="spellStart"/>
      <w:r w:rsidRPr="001419C5">
        <w:rPr>
          <w:rFonts w:ascii="Times New Roman" w:eastAsia="Times New Roman" w:hAnsi="Times New Roman" w:cs="Times New Roman"/>
          <w:lang w:eastAsia="ru-RU"/>
        </w:rPr>
        <w:t>рТNМ</w:t>
      </w:r>
      <w:proofErr w:type="spellEnd"/>
      <w:r w:rsidRPr="001419C5">
        <w:rPr>
          <w:rFonts w:ascii="Times New Roman" w:eastAsia="Times New Roman" w:hAnsi="Times New Roman" w:cs="Times New Roman"/>
          <w:lang w:eastAsia="ru-RU"/>
        </w:rPr>
        <w:t>), которая базируется на данных хирургического вмешательства, а также гистологического исследования удаленного препарата.</w:t>
      </w:r>
    </w:p>
    <w:p w:rsidR="001419C5" w:rsidRPr="001419C5" w:rsidRDefault="001419C5" w:rsidP="00CD5C6B">
      <w:pPr>
        <w:tabs>
          <w:tab w:val="num" w:pos="360"/>
        </w:tabs>
        <w:spacing w:after="0" w:line="240" w:lineRule="auto"/>
        <w:ind w:left="360" w:hanging="360"/>
        <w:rPr>
          <w:rFonts w:ascii="Times New Roman" w:eastAsia="Times New Roman" w:hAnsi="Times New Roman" w:cs="Times New Roman"/>
          <w:lang w:eastAsia="ru-RU"/>
        </w:rPr>
      </w:pPr>
      <w:r w:rsidRPr="001419C5">
        <w:rPr>
          <w:rFonts w:ascii="Times New Roman" w:eastAsia="Times New Roman" w:hAnsi="Times New Roman" w:cs="Times New Roman"/>
          <w:lang w:eastAsia="ru-RU"/>
        </w:rPr>
        <w:t>3.     До лечения необходимо определить все три компонента анатомического распространения опухолевого процесса.</w:t>
      </w:r>
    </w:p>
    <w:p w:rsidR="001419C5" w:rsidRPr="001419C5" w:rsidRDefault="001419C5" w:rsidP="00CD5C6B">
      <w:pPr>
        <w:spacing w:after="0" w:line="240" w:lineRule="auto"/>
        <w:rPr>
          <w:rFonts w:ascii="Times New Roman" w:eastAsia="Times New Roman" w:hAnsi="Times New Roman" w:cs="Times New Roman"/>
          <w:lang w:eastAsia="ru-RU"/>
        </w:rPr>
      </w:pPr>
      <w:r w:rsidRPr="001419C5">
        <w:rPr>
          <w:rFonts w:ascii="Times New Roman" w:eastAsia="Times New Roman" w:hAnsi="Times New Roman" w:cs="Times New Roman"/>
          <w:lang w:eastAsia="ru-RU"/>
        </w:rPr>
        <w:t>Поскольку система ТNМ является двойной системой классификации (клинической до лечения и хирургической с патогистологическим исследования после хирургического вмешательства), надо помнить, что наиболее важное значение для оценки распространения злокачественного процесса представляет гистологическая классификация ТNМ.</w:t>
      </w:r>
    </w:p>
    <w:p w:rsidR="001419C5" w:rsidRPr="001419C5" w:rsidRDefault="001419C5" w:rsidP="00CD5C6B">
      <w:pPr>
        <w:spacing w:after="0" w:line="240" w:lineRule="auto"/>
        <w:rPr>
          <w:rFonts w:ascii="Times New Roman" w:eastAsia="Times New Roman" w:hAnsi="Times New Roman" w:cs="Times New Roman"/>
          <w:lang w:eastAsia="ru-RU"/>
        </w:rPr>
      </w:pPr>
      <w:r w:rsidRPr="001419C5">
        <w:rPr>
          <w:rFonts w:ascii="Times New Roman" w:eastAsia="Times New Roman" w:hAnsi="Times New Roman" w:cs="Times New Roman"/>
          <w:lang w:eastAsia="ru-RU"/>
        </w:rPr>
        <w:t>Если есть сомнения в правильности определения компонентов системы, нужно выбирать меньшее значение Т, N, М в сторону меньшего распространения процесса.</w:t>
      </w:r>
    </w:p>
    <w:p w:rsidR="001419C5" w:rsidRPr="001419C5" w:rsidRDefault="001419C5" w:rsidP="00CD5C6B">
      <w:pPr>
        <w:spacing w:after="0" w:line="240" w:lineRule="auto"/>
        <w:ind w:left="708"/>
        <w:rPr>
          <w:rFonts w:ascii="Times New Roman" w:eastAsia="Times New Roman" w:hAnsi="Times New Roman" w:cs="Times New Roman"/>
          <w:lang w:eastAsia="ru-RU"/>
        </w:rPr>
      </w:pPr>
      <w:r w:rsidRPr="001419C5">
        <w:rPr>
          <w:rFonts w:ascii="Times New Roman" w:eastAsia="Times New Roman" w:hAnsi="Times New Roman" w:cs="Times New Roman"/>
          <w:lang w:eastAsia="ru-RU"/>
        </w:rPr>
        <w:t>КЛИНИЧЕСКАЯ КЛАССИФИКАЦИЯ TNM.</w:t>
      </w:r>
    </w:p>
    <w:p w:rsidR="001419C5" w:rsidRPr="001419C5" w:rsidRDefault="001419C5" w:rsidP="00CD5C6B">
      <w:pPr>
        <w:spacing w:after="0" w:line="240" w:lineRule="auto"/>
        <w:ind w:left="540" w:hanging="540"/>
        <w:rPr>
          <w:rFonts w:ascii="Times New Roman" w:eastAsia="Times New Roman" w:hAnsi="Times New Roman" w:cs="Times New Roman"/>
          <w:lang w:eastAsia="ru-RU"/>
        </w:rPr>
      </w:pPr>
      <w:r w:rsidRPr="001419C5">
        <w:rPr>
          <w:rFonts w:ascii="Times New Roman" w:eastAsia="Times New Roman" w:hAnsi="Times New Roman" w:cs="Times New Roman"/>
          <w:b/>
          <w:lang w:eastAsia="ru-RU"/>
        </w:rPr>
        <w:t>Т – первичная опухоль определяется до лечения.</w:t>
      </w:r>
    </w:p>
    <w:p w:rsidR="001419C5" w:rsidRPr="001419C5" w:rsidRDefault="001419C5" w:rsidP="00CD5C6B">
      <w:pPr>
        <w:spacing w:after="0" w:line="240" w:lineRule="auto"/>
        <w:ind w:left="1260" w:hanging="552"/>
        <w:rPr>
          <w:rFonts w:ascii="Times New Roman" w:eastAsia="Times New Roman" w:hAnsi="Times New Roman" w:cs="Times New Roman"/>
          <w:lang w:eastAsia="ru-RU"/>
        </w:rPr>
      </w:pPr>
      <w:proofErr w:type="spellStart"/>
      <w:r w:rsidRPr="001419C5">
        <w:rPr>
          <w:rFonts w:ascii="Times New Roman" w:eastAsia="Times New Roman" w:hAnsi="Times New Roman" w:cs="Times New Roman"/>
          <w:lang w:eastAsia="ru-RU"/>
        </w:rPr>
        <w:t>Тis</w:t>
      </w:r>
      <w:proofErr w:type="spellEnd"/>
      <w:r w:rsidRPr="001419C5">
        <w:rPr>
          <w:rFonts w:ascii="Times New Roman" w:eastAsia="Times New Roman" w:hAnsi="Times New Roman" w:cs="Times New Roman"/>
          <w:lang w:eastAsia="ru-RU"/>
        </w:rPr>
        <w:t xml:space="preserve"> – </w:t>
      </w:r>
      <w:proofErr w:type="spellStart"/>
      <w:r w:rsidRPr="001419C5">
        <w:rPr>
          <w:rFonts w:ascii="Times New Roman" w:eastAsia="Times New Roman" w:hAnsi="Times New Roman" w:cs="Times New Roman"/>
          <w:lang w:eastAsia="ru-RU"/>
        </w:rPr>
        <w:t>прединвазивная</w:t>
      </w:r>
      <w:proofErr w:type="spellEnd"/>
      <w:r w:rsidRPr="001419C5">
        <w:rPr>
          <w:rFonts w:ascii="Times New Roman" w:eastAsia="Times New Roman" w:hAnsi="Times New Roman" w:cs="Times New Roman"/>
          <w:lang w:eastAsia="ru-RU"/>
        </w:rPr>
        <w:t xml:space="preserve"> карцинома (</w:t>
      </w:r>
      <w:proofErr w:type="spellStart"/>
      <w:r w:rsidRPr="001419C5">
        <w:rPr>
          <w:rFonts w:ascii="Times New Roman" w:eastAsia="Times New Roman" w:hAnsi="Times New Roman" w:cs="Times New Roman"/>
          <w:lang w:eastAsia="ru-RU"/>
        </w:rPr>
        <w:t>сагсinoma</w:t>
      </w:r>
      <w:proofErr w:type="spellEnd"/>
      <w:r w:rsidRPr="001419C5">
        <w:rPr>
          <w:rFonts w:ascii="Times New Roman" w:eastAsia="Times New Roman" w:hAnsi="Times New Roman" w:cs="Times New Roman"/>
          <w:lang w:eastAsia="ru-RU"/>
        </w:rPr>
        <w:t xml:space="preserve"> </w:t>
      </w:r>
      <w:proofErr w:type="spellStart"/>
      <w:r w:rsidRPr="001419C5">
        <w:rPr>
          <w:rFonts w:ascii="Times New Roman" w:eastAsia="Times New Roman" w:hAnsi="Times New Roman" w:cs="Times New Roman"/>
          <w:lang w:eastAsia="ru-RU"/>
        </w:rPr>
        <w:t>in</w:t>
      </w:r>
      <w:proofErr w:type="spellEnd"/>
      <w:r w:rsidRPr="001419C5">
        <w:rPr>
          <w:rFonts w:ascii="Times New Roman" w:eastAsia="Times New Roman" w:hAnsi="Times New Roman" w:cs="Times New Roman"/>
          <w:lang w:eastAsia="ru-RU"/>
        </w:rPr>
        <w:t xml:space="preserve"> </w:t>
      </w:r>
      <w:proofErr w:type="spellStart"/>
      <w:r w:rsidRPr="001419C5">
        <w:rPr>
          <w:rFonts w:ascii="Times New Roman" w:eastAsia="Times New Roman" w:hAnsi="Times New Roman" w:cs="Times New Roman"/>
          <w:lang w:eastAsia="ru-RU"/>
        </w:rPr>
        <w:t>situ</w:t>
      </w:r>
      <w:proofErr w:type="spellEnd"/>
      <w:r w:rsidRPr="001419C5">
        <w:rPr>
          <w:rFonts w:ascii="Times New Roman" w:eastAsia="Times New Roman" w:hAnsi="Times New Roman" w:cs="Times New Roman"/>
          <w:lang w:eastAsia="ru-RU"/>
        </w:rPr>
        <w:t>);</w:t>
      </w:r>
    </w:p>
    <w:p w:rsidR="001419C5" w:rsidRPr="001419C5" w:rsidRDefault="001419C5" w:rsidP="00CD5C6B">
      <w:pPr>
        <w:spacing w:after="0" w:line="240" w:lineRule="auto"/>
        <w:ind w:left="1260" w:hanging="552"/>
        <w:rPr>
          <w:rFonts w:ascii="Times New Roman" w:eastAsia="Times New Roman" w:hAnsi="Times New Roman" w:cs="Times New Roman"/>
          <w:lang w:eastAsia="ru-RU"/>
        </w:rPr>
      </w:pPr>
      <w:r w:rsidRPr="001419C5">
        <w:rPr>
          <w:rFonts w:ascii="Times New Roman" w:eastAsia="Times New Roman" w:hAnsi="Times New Roman" w:cs="Times New Roman"/>
          <w:lang w:eastAsia="ru-RU"/>
        </w:rPr>
        <w:t>Т0 – первичная опухоль не определяется;</w:t>
      </w:r>
    </w:p>
    <w:p w:rsidR="001419C5" w:rsidRPr="001419C5" w:rsidRDefault="001419C5" w:rsidP="00CD5C6B">
      <w:pPr>
        <w:spacing w:after="0" w:line="240" w:lineRule="auto"/>
        <w:ind w:left="1260" w:hanging="552"/>
        <w:rPr>
          <w:rFonts w:ascii="Times New Roman" w:eastAsia="Times New Roman" w:hAnsi="Times New Roman" w:cs="Times New Roman"/>
          <w:lang w:eastAsia="ru-RU"/>
        </w:rPr>
      </w:pPr>
      <w:proofErr w:type="spellStart"/>
      <w:r w:rsidRPr="001419C5">
        <w:rPr>
          <w:rFonts w:ascii="Times New Roman" w:eastAsia="Times New Roman" w:hAnsi="Times New Roman" w:cs="Times New Roman"/>
          <w:lang w:eastAsia="ru-RU"/>
        </w:rPr>
        <w:t>Тх</w:t>
      </w:r>
      <w:proofErr w:type="spellEnd"/>
      <w:r w:rsidRPr="001419C5">
        <w:rPr>
          <w:rFonts w:ascii="Times New Roman" w:eastAsia="Times New Roman" w:hAnsi="Times New Roman" w:cs="Times New Roman"/>
          <w:lang w:eastAsia="ru-RU"/>
        </w:rPr>
        <w:t xml:space="preserve"> – размеры и местное распространение опухоли нельзя определить.</w:t>
      </w:r>
    </w:p>
    <w:p w:rsidR="001419C5" w:rsidRPr="001419C5" w:rsidRDefault="001419C5" w:rsidP="00CD5C6B">
      <w:pPr>
        <w:spacing w:after="0" w:line="240" w:lineRule="auto"/>
        <w:ind w:left="1260" w:hanging="552"/>
        <w:rPr>
          <w:rFonts w:ascii="Times New Roman" w:eastAsia="Times New Roman" w:hAnsi="Times New Roman" w:cs="Times New Roman"/>
          <w:lang w:eastAsia="ru-RU"/>
        </w:rPr>
      </w:pPr>
      <w:r w:rsidRPr="001419C5">
        <w:rPr>
          <w:rFonts w:ascii="Times New Roman" w:eastAsia="Times New Roman" w:hAnsi="Times New Roman" w:cs="Times New Roman"/>
          <w:lang w:eastAsia="ru-RU"/>
        </w:rPr>
        <w:t>Т1, Т2, Т3, Т4 – увеличение (</w:t>
      </w:r>
      <w:proofErr w:type="gramStart"/>
      <w:r w:rsidRPr="001419C5">
        <w:rPr>
          <w:rFonts w:ascii="Times New Roman" w:eastAsia="Times New Roman" w:hAnsi="Times New Roman" w:cs="Times New Roman"/>
          <w:lang w:eastAsia="ru-RU"/>
        </w:rPr>
        <w:t>разрастание )</w:t>
      </w:r>
      <w:proofErr w:type="gramEnd"/>
      <w:r w:rsidRPr="001419C5">
        <w:rPr>
          <w:rFonts w:ascii="Times New Roman" w:eastAsia="Times New Roman" w:hAnsi="Times New Roman" w:cs="Times New Roman"/>
          <w:lang w:eastAsia="ru-RU"/>
        </w:rPr>
        <w:t xml:space="preserve"> первичной опухоли.</w:t>
      </w:r>
    </w:p>
    <w:p w:rsidR="001419C5" w:rsidRPr="001419C5" w:rsidRDefault="001419C5" w:rsidP="00CD5C6B">
      <w:pPr>
        <w:spacing w:after="0" w:line="240" w:lineRule="auto"/>
        <w:ind w:left="540" w:hanging="540"/>
        <w:rPr>
          <w:rFonts w:ascii="Times New Roman" w:eastAsia="Times New Roman" w:hAnsi="Times New Roman" w:cs="Times New Roman"/>
          <w:lang w:eastAsia="ru-RU"/>
        </w:rPr>
      </w:pPr>
      <w:r w:rsidRPr="001419C5">
        <w:rPr>
          <w:rFonts w:ascii="Times New Roman" w:eastAsia="Times New Roman" w:hAnsi="Times New Roman" w:cs="Times New Roman"/>
          <w:b/>
          <w:lang w:eastAsia="ru-RU"/>
        </w:rPr>
        <w:t>N – регионарные лимфатические узлы.</w:t>
      </w:r>
    </w:p>
    <w:p w:rsidR="001419C5" w:rsidRPr="001419C5" w:rsidRDefault="001419C5" w:rsidP="00CD5C6B">
      <w:pPr>
        <w:spacing w:after="0" w:line="240" w:lineRule="auto"/>
        <w:ind w:left="1260" w:hanging="552"/>
        <w:rPr>
          <w:rFonts w:ascii="Times New Roman" w:eastAsia="Times New Roman" w:hAnsi="Times New Roman" w:cs="Times New Roman"/>
          <w:lang w:eastAsia="ru-RU"/>
        </w:rPr>
      </w:pPr>
      <w:r w:rsidRPr="001419C5">
        <w:rPr>
          <w:rFonts w:ascii="Times New Roman" w:eastAsia="Times New Roman" w:hAnsi="Times New Roman" w:cs="Times New Roman"/>
          <w:lang w:eastAsia="ru-RU"/>
        </w:rPr>
        <w:t>N0 – признаки метастатического поражения лимфатических узлов отсутствуют;</w:t>
      </w:r>
    </w:p>
    <w:p w:rsidR="001419C5" w:rsidRPr="001419C5" w:rsidRDefault="001419C5" w:rsidP="00CD5C6B">
      <w:pPr>
        <w:spacing w:after="0" w:line="240" w:lineRule="auto"/>
        <w:ind w:left="1260" w:hanging="552"/>
        <w:rPr>
          <w:rFonts w:ascii="Times New Roman" w:eastAsia="Times New Roman" w:hAnsi="Times New Roman" w:cs="Times New Roman"/>
          <w:lang w:eastAsia="ru-RU"/>
        </w:rPr>
      </w:pPr>
      <w:proofErr w:type="spellStart"/>
      <w:r w:rsidRPr="001419C5">
        <w:rPr>
          <w:rFonts w:ascii="Times New Roman" w:eastAsia="Times New Roman" w:hAnsi="Times New Roman" w:cs="Times New Roman"/>
          <w:lang w:eastAsia="ru-RU"/>
        </w:rPr>
        <w:t>Nх</w:t>
      </w:r>
      <w:proofErr w:type="spellEnd"/>
      <w:r w:rsidRPr="001419C5">
        <w:rPr>
          <w:rFonts w:ascii="Times New Roman" w:eastAsia="Times New Roman" w:hAnsi="Times New Roman" w:cs="Times New Roman"/>
          <w:lang w:eastAsia="ru-RU"/>
        </w:rPr>
        <w:t xml:space="preserve"> – состояние лимфатических узлов не </w:t>
      </w:r>
      <w:proofErr w:type="spellStart"/>
      <w:r w:rsidRPr="001419C5">
        <w:rPr>
          <w:rFonts w:ascii="Times New Roman" w:eastAsia="Times New Roman" w:hAnsi="Times New Roman" w:cs="Times New Roman"/>
          <w:lang w:eastAsia="ru-RU"/>
        </w:rPr>
        <w:t>определёно</w:t>
      </w:r>
      <w:proofErr w:type="spellEnd"/>
      <w:r w:rsidRPr="001419C5">
        <w:rPr>
          <w:rFonts w:ascii="Times New Roman" w:eastAsia="Times New Roman" w:hAnsi="Times New Roman" w:cs="Times New Roman"/>
          <w:lang w:eastAsia="ru-RU"/>
        </w:rPr>
        <w:t>;</w:t>
      </w:r>
    </w:p>
    <w:p w:rsidR="001419C5" w:rsidRPr="001419C5" w:rsidRDefault="001419C5" w:rsidP="00CD5C6B">
      <w:pPr>
        <w:spacing w:after="0" w:line="240" w:lineRule="auto"/>
        <w:ind w:left="1260" w:hanging="552"/>
        <w:rPr>
          <w:rFonts w:ascii="Times New Roman" w:eastAsia="Times New Roman" w:hAnsi="Times New Roman" w:cs="Times New Roman"/>
          <w:lang w:eastAsia="ru-RU"/>
        </w:rPr>
      </w:pPr>
      <w:r w:rsidRPr="001419C5">
        <w:rPr>
          <w:rFonts w:ascii="Times New Roman" w:eastAsia="Times New Roman" w:hAnsi="Times New Roman" w:cs="Times New Roman"/>
          <w:lang w:eastAsia="ru-RU"/>
        </w:rPr>
        <w:t>N1, N2, N3 – степени поражения лимфатических узлов.</w:t>
      </w:r>
    </w:p>
    <w:p w:rsidR="001419C5" w:rsidRPr="001419C5" w:rsidRDefault="001419C5" w:rsidP="00CD5C6B">
      <w:pPr>
        <w:spacing w:after="0" w:line="240" w:lineRule="auto"/>
        <w:ind w:left="540" w:hanging="540"/>
        <w:rPr>
          <w:rFonts w:ascii="Times New Roman" w:eastAsia="Times New Roman" w:hAnsi="Times New Roman" w:cs="Times New Roman"/>
          <w:lang w:eastAsia="ru-RU"/>
        </w:rPr>
      </w:pPr>
      <w:r w:rsidRPr="001419C5">
        <w:rPr>
          <w:rFonts w:ascii="Times New Roman" w:eastAsia="Times New Roman" w:hAnsi="Times New Roman" w:cs="Times New Roman"/>
          <w:b/>
          <w:lang w:eastAsia="ru-RU"/>
        </w:rPr>
        <w:t>М – отдалённые метастазы.</w:t>
      </w:r>
    </w:p>
    <w:p w:rsidR="001419C5" w:rsidRPr="001419C5" w:rsidRDefault="001419C5" w:rsidP="00CD5C6B">
      <w:pPr>
        <w:spacing w:after="0" w:line="240" w:lineRule="auto"/>
        <w:ind w:left="1260" w:hanging="552"/>
        <w:rPr>
          <w:rFonts w:ascii="Times New Roman" w:eastAsia="Times New Roman" w:hAnsi="Times New Roman" w:cs="Times New Roman"/>
          <w:lang w:eastAsia="ru-RU"/>
        </w:rPr>
      </w:pPr>
      <w:r w:rsidRPr="001419C5">
        <w:rPr>
          <w:rFonts w:ascii="Times New Roman" w:eastAsia="Times New Roman" w:hAnsi="Times New Roman" w:cs="Times New Roman"/>
          <w:lang w:eastAsia="ru-RU"/>
        </w:rPr>
        <w:lastRenderedPageBreak/>
        <w:t>М0 – признаков отдалённых метастазов не существует;</w:t>
      </w:r>
    </w:p>
    <w:p w:rsidR="001419C5" w:rsidRPr="001419C5" w:rsidRDefault="001419C5" w:rsidP="00CD5C6B">
      <w:pPr>
        <w:spacing w:after="0" w:line="240" w:lineRule="auto"/>
        <w:ind w:left="1260" w:hanging="552"/>
        <w:rPr>
          <w:rFonts w:ascii="Times New Roman" w:eastAsia="Times New Roman" w:hAnsi="Times New Roman" w:cs="Times New Roman"/>
          <w:lang w:eastAsia="ru-RU"/>
        </w:rPr>
      </w:pPr>
      <w:proofErr w:type="spellStart"/>
      <w:r w:rsidRPr="001419C5">
        <w:rPr>
          <w:rFonts w:ascii="Times New Roman" w:eastAsia="Times New Roman" w:hAnsi="Times New Roman" w:cs="Times New Roman"/>
          <w:lang w:eastAsia="ru-RU"/>
        </w:rPr>
        <w:t>Мх</w:t>
      </w:r>
      <w:proofErr w:type="spellEnd"/>
      <w:r w:rsidRPr="001419C5">
        <w:rPr>
          <w:rFonts w:ascii="Times New Roman" w:eastAsia="Times New Roman" w:hAnsi="Times New Roman" w:cs="Times New Roman"/>
          <w:lang w:eastAsia="ru-RU"/>
        </w:rPr>
        <w:t xml:space="preserve"> – отсутствуют данные об отдалённых метастазах;</w:t>
      </w:r>
    </w:p>
    <w:p w:rsidR="001419C5" w:rsidRPr="001419C5" w:rsidRDefault="001419C5" w:rsidP="00CD5C6B">
      <w:pPr>
        <w:spacing w:after="0" w:line="240" w:lineRule="auto"/>
        <w:ind w:left="1260" w:hanging="552"/>
        <w:rPr>
          <w:rFonts w:ascii="Times New Roman" w:eastAsia="Times New Roman" w:hAnsi="Times New Roman" w:cs="Times New Roman"/>
          <w:lang w:eastAsia="ru-RU"/>
        </w:rPr>
      </w:pPr>
      <w:r w:rsidRPr="001419C5">
        <w:rPr>
          <w:rFonts w:ascii="Times New Roman" w:eastAsia="Times New Roman" w:hAnsi="Times New Roman" w:cs="Times New Roman"/>
          <w:lang w:eastAsia="ru-RU"/>
        </w:rPr>
        <w:t>М1 – имеются отдалённые метастазы.</w:t>
      </w:r>
    </w:p>
    <w:p w:rsidR="001419C5" w:rsidRPr="001419C5" w:rsidRDefault="001419C5" w:rsidP="00CD5C6B">
      <w:pPr>
        <w:spacing w:after="0" w:line="240" w:lineRule="auto"/>
        <w:ind w:left="708"/>
        <w:rPr>
          <w:rFonts w:ascii="Times New Roman" w:eastAsia="Times New Roman" w:hAnsi="Times New Roman" w:cs="Times New Roman"/>
          <w:lang w:eastAsia="ru-RU"/>
        </w:rPr>
      </w:pPr>
      <w:r w:rsidRPr="001419C5">
        <w:rPr>
          <w:rFonts w:ascii="Times New Roman" w:eastAsia="Times New Roman" w:hAnsi="Times New Roman" w:cs="Times New Roman"/>
          <w:lang w:eastAsia="ru-RU"/>
        </w:rPr>
        <w:t xml:space="preserve">В зависимости от локализации метастазов показатель М1 может быть дополнен следующими символами: лёгкие – </w:t>
      </w:r>
      <w:proofErr w:type="spellStart"/>
      <w:r w:rsidRPr="001419C5">
        <w:rPr>
          <w:rFonts w:ascii="Times New Roman" w:eastAsia="Times New Roman" w:hAnsi="Times New Roman" w:cs="Times New Roman"/>
          <w:lang w:eastAsia="ru-RU"/>
        </w:rPr>
        <w:t>рulm</w:t>
      </w:r>
      <w:proofErr w:type="spellEnd"/>
      <w:r w:rsidRPr="001419C5">
        <w:rPr>
          <w:rFonts w:ascii="Times New Roman" w:eastAsia="Times New Roman" w:hAnsi="Times New Roman" w:cs="Times New Roman"/>
          <w:lang w:eastAsia="ru-RU"/>
        </w:rPr>
        <w:t xml:space="preserve">; кости – </w:t>
      </w:r>
      <w:proofErr w:type="spellStart"/>
      <w:r w:rsidRPr="001419C5">
        <w:rPr>
          <w:rFonts w:ascii="Times New Roman" w:eastAsia="Times New Roman" w:hAnsi="Times New Roman" w:cs="Times New Roman"/>
          <w:lang w:eastAsia="ru-RU"/>
        </w:rPr>
        <w:t>оss</w:t>
      </w:r>
      <w:proofErr w:type="spellEnd"/>
      <w:r w:rsidRPr="001419C5">
        <w:rPr>
          <w:rFonts w:ascii="Times New Roman" w:eastAsia="Times New Roman" w:hAnsi="Times New Roman" w:cs="Times New Roman"/>
          <w:lang w:eastAsia="ru-RU"/>
        </w:rPr>
        <w:t xml:space="preserve">; печень – </w:t>
      </w:r>
      <w:proofErr w:type="spellStart"/>
      <w:r w:rsidRPr="001419C5">
        <w:rPr>
          <w:rFonts w:ascii="Times New Roman" w:eastAsia="Times New Roman" w:hAnsi="Times New Roman" w:cs="Times New Roman"/>
          <w:lang w:eastAsia="ru-RU"/>
        </w:rPr>
        <w:t>hep</w:t>
      </w:r>
      <w:proofErr w:type="spellEnd"/>
      <w:r w:rsidRPr="001419C5">
        <w:rPr>
          <w:rFonts w:ascii="Times New Roman" w:eastAsia="Times New Roman" w:hAnsi="Times New Roman" w:cs="Times New Roman"/>
          <w:lang w:eastAsia="ru-RU"/>
        </w:rPr>
        <w:t xml:space="preserve">; головной мозг – </w:t>
      </w:r>
      <w:proofErr w:type="spellStart"/>
      <w:r w:rsidRPr="001419C5">
        <w:rPr>
          <w:rFonts w:ascii="Times New Roman" w:eastAsia="Times New Roman" w:hAnsi="Times New Roman" w:cs="Times New Roman"/>
          <w:lang w:eastAsia="ru-RU"/>
        </w:rPr>
        <w:t>bга</w:t>
      </w:r>
      <w:proofErr w:type="spellEnd"/>
      <w:r w:rsidRPr="001419C5">
        <w:rPr>
          <w:rFonts w:ascii="Times New Roman" w:eastAsia="Times New Roman" w:hAnsi="Times New Roman" w:cs="Times New Roman"/>
          <w:lang w:eastAsia="ru-RU"/>
        </w:rPr>
        <w:t xml:space="preserve">; лимфоузлы – </w:t>
      </w:r>
      <w:proofErr w:type="spellStart"/>
      <w:r w:rsidRPr="001419C5">
        <w:rPr>
          <w:rFonts w:ascii="Times New Roman" w:eastAsia="Times New Roman" w:hAnsi="Times New Roman" w:cs="Times New Roman"/>
          <w:lang w:eastAsia="ru-RU"/>
        </w:rPr>
        <w:t>lym</w:t>
      </w:r>
      <w:proofErr w:type="spellEnd"/>
      <w:r w:rsidRPr="001419C5">
        <w:rPr>
          <w:rFonts w:ascii="Times New Roman" w:eastAsia="Times New Roman" w:hAnsi="Times New Roman" w:cs="Times New Roman"/>
          <w:lang w:eastAsia="ru-RU"/>
        </w:rPr>
        <w:t xml:space="preserve">; костный мозг – </w:t>
      </w:r>
      <w:proofErr w:type="spellStart"/>
      <w:r w:rsidRPr="001419C5">
        <w:rPr>
          <w:rFonts w:ascii="Times New Roman" w:eastAsia="Times New Roman" w:hAnsi="Times New Roman" w:cs="Times New Roman"/>
          <w:lang w:eastAsia="ru-RU"/>
        </w:rPr>
        <w:t>mаr</w:t>
      </w:r>
      <w:proofErr w:type="spellEnd"/>
      <w:r w:rsidRPr="001419C5">
        <w:rPr>
          <w:rFonts w:ascii="Times New Roman" w:eastAsia="Times New Roman" w:hAnsi="Times New Roman" w:cs="Times New Roman"/>
          <w:lang w:eastAsia="ru-RU"/>
        </w:rPr>
        <w:t xml:space="preserve">; плевра – </w:t>
      </w:r>
      <w:proofErr w:type="spellStart"/>
      <w:r w:rsidRPr="001419C5">
        <w:rPr>
          <w:rFonts w:ascii="Times New Roman" w:eastAsia="Times New Roman" w:hAnsi="Times New Roman" w:cs="Times New Roman"/>
          <w:lang w:eastAsia="ru-RU"/>
        </w:rPr>
        <w:t>рle</w:t>
      </w:r>
      <w:proofErr w:type="spellEnd"/>
      <w:r w:rsidRPr="001419C5">
        <w:rPr>
          <w:rFonts w:ascii="Times New Roman" w:eastAsia="Times New Roman" w:hAnsi="Times New Roman" w:cs="Times New Roman"/>
          <w:lang w:eastAsia="ru-RU"/>
        </w:rPr>
        <w:t xml:space="preserve">, кожа – </w:t>
      </w:r>
      <w:proofErr w:type="spellStart"/>
      <w:r w:rsidRPr="001419C5">
        <w:rPr>
          <w:rFonts w:ascii="Times New Roman" w:eastAsia="Times New Roman" w:hAnsi="Times New Roman" w:cs="Times New Roman"/>
          <w:lang w:eastAsia="ru-RU"/>
        </w:rPr>
        <w:t>ski</w:t>
      </w:r>
      <w:proofErr w:type="spellEnd"/>
      <w:r w:rsidRPr="001419C5">
        <w:rPr>
          <w:rFonts w:ascii="Times New Roman" w:eastAsia="Times New Roman" w:hAnsi="Times New Roman" w:cs="Times New Roman"/>
          <w:lang w:eastAsia="ru-RU"/>
        </w:rPr>
        <w:t xml:space="preserve">; метастазы в других органах – </w:t>
      </w:r>
      <w:proofErr w:type="spellStart"/>
      <w:r w:rsidRPr="001419C5">
        <w:rPr>
          <w:rFonts w:ascii="Times New Roman" w:eastAsia="Times New Roman" w:hAnsi="Times New Roman" w:cs="Times New Roman"/>
          <w:lang w:eastAsia="ru-RU"/>
        </w:rPr>
        <w:t>оth</w:t>
      </w:r>
      <w:proofErr w:type="spellEnd"/>
      <w:r w:rsidRPr="001419C5">
        <w:rPr>
          <w:rFonts w:ascii="Times New Roman" w:eastAsia="Times New Roman" w:hAnsi="Times New Roman" w:cs="Times New Roman"/>
          <w:lang w:eastAsia="ru-RU"/>
        </w:rPr>
        <w:t>.</w:t>
      </w:r>
    </w:p>
    <w:p w:rsidR="001419C5" w:rsidRPr="001419C5" w:rsidRDefault="001419C5" w:rsidP="00CD5C6B">
      <w:pPr>
        <w:spacing w:after="0" w:line="240" w:lineRule="auto"/>
        <w:ind w:left="708"/>
        <w:jc w:val="center"/>
        <w:rPr>
          <w:rFonts w:ascii="Times New Roman" w:eastAsia="Times New Roman" w:hAnsi="Times New Roman" w:cs="Times New Roman"/>
          <w:lang w:eastAsia="ru-RU"/>
        </w:rPr>
      </w:pPr>
      <w:r w:rsidRPr="001419C5">
        <w:rPr>
          <w:rFonts w:ascii="Times New Roman" w:eastAsia="Times New Roman" w:hAnsi="Times New Roman" w:cs="Times New Roman"/>
          <w:lang w:eastAsia="ru-RU"/>
        </w:rPr>
        <w:t>ПАТОГИСТОЛОГИЧЕСКАЯ КЛАССИФИКАЦИЯ РТNМ.</w:t>
      </w:r>
    </w:p>
    <w:p w:rsidR="001419C5" w:rsidRPr="001419C5" w:rsidRDefault="001419C5" w:rsidP="00CD5C6B">
      <w:pPr>
        <w:spacing w:after="0" w:line="240" w:lineRule="auto"/>
        <w:ind w:left="708" w:hanging="708"/>
        <w:rPr>
          <w:rFonts w:ascii="Times New Roman" w:eastAsia="Times New Roman" w:hAnsi="Times New Roman" w:cs="Times New Roman"/>
          <w:lang w:eastAsia="ru-RU"/>
        </w:rPr>
      </w:pPr>
      <w:proofErr w:type="spellStart"/>
      <w:proofErr w:type="gramStart"/>
      <w:r w:rsidRPr="001419C5">
        <w:rPr>
          <w:rFonts w:ascii="Times New Roman" w:eastAsia="Times New Roman" w:hAnsi="Times New Roman" w:cs="Times New Roman"/>
          <w:b/>
          <w:lang w:eastAsia="ru-RU"/>
        </w:rPr>
        <w:t>p</w:t>
      </w:r>
      <w:proofErr w:type="gramEnd"/>
      <w:r w:rsidRPr="001419C5">
        <w:rPr>
          <w:rFonts w:ascii="Times New Roman" w:eastAsia="Times New Roman" w:hAnsi="Times New Roman" w:cs="Times New Roman"/>
          <w:b/>
          <w:lang w:eastAsia="ru-RU"/>
        </w:rPr>
        <w:t>Т</w:t>
      </w:r>
      <w:proofErr w:type="spellEnd"/>
      <w:r w:rsidRPr="001419C5">
        <w:rPr>
          <w:rFonts w:ascii="Times New Roman" w:eastAsia="Times New Roman" w:hAnsi="Times New Roman" w:cs="Times New Roman"/>
          <w:b/>
          <w:lang w:eastAsia="ru-RU"/>
        </w:rPr>
        <w:t xml:space="preserve"> – первичная опухоль.</w:t>
      </w:r>
    </w:p>
    <w:p w:rsidR="001419C5" w:rsidRPr="001419C5" w:rsidRDefault="001419C5" w:rsidP="00CD5C6B">
      <w:pPr>
        <w:spacing w:after="0" w:line="240" w:lineRule="auto"/>
        <w:ind w:left="708"/>
        <w:rPr>
          <w:rFonts w:ascii="Times New Roman" w:eastAsia="Times New Roman" w:hAnsi="Times New Roman" w:cs="Times New Roman"/>
          <w:lang w:eastAsia="ru-RU"/>
        </w:rPr>
      </w:pPr>
      <w:proofErr w:type="spellStart"/>
      <w:proofErr w:type="gramStart"/>
      <w:r w:rsidRPr="001419C5">
        <w:rPr>
          <w:rFonts w:ascii="Times New Roman" w:eastAsia="Times New Roman" w:hAnsi="Times New Roman" w:cs="Times New Roman"/>
          <w:lang w:eastAsia="ru-RU"/>
        </w:rPr>
        <w:t>рТ</w:t>
      </w:r>
      <w:proofErr w:type="gramEnd"/>
      <w:r w:rsidRPr="001419C5">
        <w:rPr>
          <w:rFonts w:ascii="Times New Roman" w:eastAsia="Times New Roman" w:hAnsi="Times New Roman" w:cs="Times New Roman"/>
          <w:lang w:eastAsia="ru-RU"/>
        </w:rPr>
        <w:t>is</w:t>
      </w:r>
      <w:proofErr w:type="spellEnd"/>
      <w:r w:rsidRPr="001419C5">
        <w:rPr>
          <w:rFonts w:ascii="Times New Roman" w:eastAsia="Times New Roman" w:hAnsi="Times New Roman" w:cs="Times New Roman"/>
          <w:lang w:eastAsia="ru-RU"/>
        </w:rPr>
        <w:t xml:space="preserve"> – </w:t>
      </w:r>
      <w:proofErr w:type="spellStart"/>
      <w:r w:rsidRPr="001419C5">
        <w:rPr>
          <w:rFonts w:ascii="Times New Roman" w:eastAsia="Times New Roman" w:hAnsi="Times New Roman" w:cs="Times New Roman"/>
          <w:lang w:eastAsia="ru-RU"/>
        </w:rPr>
        <w:t>прединвазивная</w:t>
      </w:r>
      <w:proofErr w:type="spellEnd"/>
      <w:r w:rsidRPr="001419C5">
        <w:rPr>
          <w:rFonts w:ascii="Times New Roman" w:eastAsia="Times New Roman" w:hAnsi="Times New Roman" w:cs="Times New Roman"/>
          <w:lang w:eastAsia="ru-RU"/>
        </w:rPr>
        <w:t xml:space="preserve"> карцинома (</w:t>
      </w:r>
      <w:proofErr w:type="spellStart"/>
      <w:r w:rsidRPr="001419C5">
        <w:rPr>
          <w:rFonts w:ascii="Times New Roman" w:eastAsia="Times New Roman" w:hAnsi="Times New Roman" w:cs="Times New Roman"/>
          <w:lang w:eastAsia="ru-RU"/>
        </w:rPr>
        <w:t>сагсinoma</w:t>
      </w:r>
      <w:proofErr w:type="spellEnd"/>
      <w:r w:rsidRPr="001419C5">
        <w:rPr>
          <w:rFonts w:ascii="Times New Roman" w:eastAsia="Times New Roman" w:hAnsi="Times New Roman" w:cs="Times New Roman"/>
          <w:lang w:eastAsia="ru-RU"/>
        </w:rPr>
        <w:t xml:space="preserve"> </w:t>
      </w:r>
      <w:proofErr w:type="spellStart"/>
      <w:r w:rsidRPr="001419C5">
        <w:rPr>
          <w:rFonts w:ascii="Times New Roman" w:eastAsia="Times New Roman" w:hAnsi="Times New Roman" w:cs="Times New Roman"/>
          <w:lang w:eastAsia="ru-RU"/>
        </w:rPr>
        <w:t>in</w:t>
      </w:r>
      <w:proofErr w:type="spellEnd"/>
      <w:r w:rsidRPr="001419C5">
        <w:rPr>
          <w:rFonts w:ascii="Times New Roman" w:eastAsia="Times New Roman" w:hAnsi="Times New Roman" w:cs="Times New Roman"/>
          <w:lang w:eastAsia="ru-RU"/>
        </w:rPr>
        <w:t xml:space="preserve"> </w:t>
      </w:r>
      <w:proofErr w:type="spellStart"/>
      <w:r w:rsidRPr="001419C5">
        <w:rPr>
          <w:rFonts w:ascii="Times New Roman" w:eastAsia="Times New Roman" w:hAnsi="Times New Roman" w:cs="Times New Roman"/>
          <w:lang w:eastAsia="ru-RU"/>
        </w:rPr>
        <w:t>situ</w:t>
      </w:r>
      <w:proofErr w:type="spellEnd"/>
      <w:r w:rsidRPr="001419C5">
        <w:rPr>
          <w:rFonts w:ascii="Times New Roman" w:eastAsia="Times New Roman" w:hAnsi="Times New Roman" w:cs="Times New Roman"/>
          <w:lang w:eastAsia="ru-RU"/>
        </w:rPr>
        <w:t>);</w:t>
      </w:r>
    </w:p>
    <w:p w:rsidR="001419C5" w:rsidRPr="001419C5" w:rsidRDefault="001419C5" w:rsidP="00CD5C6B">
      <w:pPr>
        <w:spacing w:after="0" w:line="240" w:lineRule="auto"/>
        <w:ind w:left="708"/>
        <w:rPr>
          <w:rFonts w:ascii="Times New Roman" w:eastAsia="Times New Roman" w:hAnsi="Times New Roman" w:cs="Times New Roman"/>
          <w:lang w:eastAsia="ru-RU"/>
        </w:rPr>
      </w:pPr>
      <w:proofErr w:type="gramStart"/>
      <w:r w:rsidRPr="001419C5">
        <w:rPr>
          <w:rFonts w:ascii="Times New Roman" w:eastAsia="Times New Roman" w:hAnsi="Times New Roman" w:cs="Times New Roman"/>
          <w:lang w:eastAsia="ru-RU"/>
        </w:rPr>
        <w:t>рТ</w:t>
      </w:r>
      <w:proofErr w:type="gramEnd"/>
      <w:r w:rsidRPr="001419C5">
        <w:rPr>
          <w:rFonts w:ascii="Times New Roman" w:eastAsia="Times New Roman" w:hAnsi="Times New Roman" w:cs="Times New Roman"/>
          <w:lang w:eastAsia="ru-RU"/>
        </w:rPr>
        <w:t>0 – при гистологическом исследовании признаков опухоли не найдено;</w:t>
      </w:r>
    </w:p>
    <w:p w:rsidR="001419C5" w:rsidRPr="001419C5" w:rsidRDefault="001419C5" w:rsidP="00CD5C6B">
      <w:pPr>
        <w:spacing w:after="0" w:line="240" w:lineRule="auto"/>
        <w:ind w:left="708"/>
        <w:rPr>
          <w:rFonts w:ascii="Times New Roman" w:eastAsia="Times New Roman" w:hAnsi="Times New Roman" w:cs="Times New Roman"/>
          <w:lang w:eastAsia="ru-RU"/>
        </w:rPr>
      </w:pPr>
      <w:proofErr w:type="spellStart"/>
      <w:proofErr w:type="gramStart"/>
      <w:r w:rsidRPr="001419C5">
        <w:rPr>
          <w:rFonts w:ascii="Times New Roman" w:eastAsia="Times New Roman" w:hAnsi="Times New Roman" w:cs="Times New Roman"/>
          <w:lang w:eastAsia="ru-RU"/>
        </w:rPr>
        <w:t>p</w:t>
      </w:r>
      <w:proofErr w:type="gramEnd"/>
      <w:r w:rsidRPr="001419C5">
        <w:rPr>
          <w:rFonts w:ascii="Times New Roman" w:eastAsia="Times New Roman" w:hAnsi="Times New Roman" w:cs="Times New Roman"/>
          <w:lang w:eastAsia="ru-RU"/>
        </w:rPr>
        <w:t>ТХ</w:t>
      </w:r>
      <w:proofErr w:type="spellEnd"/>
      <w:r w:rsidRPr="001419C5">
        <w:rPr>
          <w:rFonts w:ascii="Times New Roman" w:eastAsia="Times New Roman" w:hAnsi="Times New Roman" w:cs="Times New Roman"/>
          <w:lang w:eastAsia="ru-RU"/>
        </w:rPr>
        <w:t xml:space="preserve"> – степень инвазии опухоли не определена во время операции и гистологического исследования;</w:t>
      </w:r>
    </w:p>
    <w:p w:rsidR="001419C5" w:rsidRPr="001419C5" w:rsidRDefault="001419C5" w:rsidP="00CD5C6B">
      <w:pPr>
        <w:spacing w:after="0" w:line="240" w:lineRule="auto"/>
        <w:ind w:left="708"/>
        <w:rPr>
          <w:rFonts w:ascii="Times New Roman" w:eastAsia="Times New Roman" w:hAnsi="Times New Roman" w:cs="Times New Roman"/>
          <w:lang w:eastAsia="ru-RU"/>
        </w:rPr>
      </w:pPr>
      <w:proofErr w:type="gramStart"/>
      <w:r w:rsidRPr="001419C5">
        <w:rPr>
          <w:rFonts w:ascii="Times New Roman" w:eastAsia="Times New Roman" w:hAnsi="Times New Roman" w:cs="Times New Roman"/>
          <w:lang w:eastAsia="ru-RU"/>
        </w:rPr>
        <w:t>p</w:t>
      </w:r>
      <w:proofErr w:type="gramEnd"/>
      <w:r w:rsidRPr="001419C5">
        <w:rPr>
          <w:rFonts w:ascii="Times New Roman" w:eastAsia="Times New Roman" w:hAnsi="Times New Roman" w:cs="Times New Roman"/>
          <w:lang w:eastAsia="ru-RU"/>
        </w:rPr>
        <w:t>Т1, pТ2, рТ3, pТ4 – распространение опухоли, установленное при хирургическом вмешательстве и гистологическом исследовании препарата;</w:t>
      </w:r>
    </w:p>
    <w:p w:rsidR="001419C5" w:rsidRPr="001419C5" w:rsidRDefault="001419C5" w:rsidP="00CD5C6B">
      <w:pPr>
        <w:spacing w:after="0" w:line="240" w:lineRule="auto"/>
        <w:rPr>
          <w:rFonts w:ascii="Times New Roman" w:eastAsia="Times New Roman" w:hAnsi="Times New Roman" w:cs="Times New Roman"/>
          <w:lang w:eastAsia="ru-RU"/>
        </w:rPr>
      </w:pPr>
      <w:r w:rsidRPr="001419C5">
        <w:rPr>
          <w:rFonts w:ascii="Times New Roman" w:eastAsia="Times New Roman" w:hAnsi="Times New Roman" w:cs="Times New Roman"/>
          <w:lang w:eastAsia="ru-RU"/>
        </w:rPr>
        <w:t>Обозначение вспомогательных данных опухолей некоторых локализаций:</w:t>
      </w:r>
    </w:p>
    <w:p w:rsidR="001419C5" w:rsidRPr="001419C5" w:rsidRDefault="001419C5" w:rsidP="00CD5C6B">
      <w:pPr>
        <w:spacing w:after="0" w:line="240" w:lineRule="auto"/>
        <w:ind w:left="1440" w:hanging="720"/>
        <w:rPr>
          <w:rFonts w:ascii="Times New Roman" w:eastAsia="Times New Roman" w:hAnsi="Times New Roman" w:cs="Times New Roman"/>
          <w:lang w:eastAsia="ru-RU"/>
        </w:rPr>
      </w:pPr>
      <w:r w:rsidRPr="001419C5">
        <w:rPr>
          <w:rFonts w:ascii="Times New Roman" w:eastAsia="Times New Roman" w:hAnsi="Times New Roman" w:cs="Times New Roman"/>
          <w:b/>
          <w:lang w:eastAsia="ru-RU"/>
        </w:rPr>
        <w:t>G – степень дифференциации опухолевых клеток.</w:t>
      </w:r>
    </w:p>
    <w:p w:rsidR="001419C5" w:rsidRPr="001419C5" w:rsidRDefault="001419C5" w:rsidP="00CD5C6B">
      <w:pPr>
        <w:spacing w:after="0" w:line="240" w:lineRule="auto"/>
        <w:ind w:left="1440"/>
        <w:rPr>
          <w:rFonts w:ascii="Times New Roman" w:eastAsia="Times New Roman" w:hAnsi="Times New Roman" w:cs="Times New Roman"/>
          <w:lang w:eastAsia="ru-RU"/>
        </w:rPr>
      </w:pPr>
      <w:r w:rsidRPr="001419C5">
        <w:rPr>
          <w:rFonts w:ascii="Times New Roman" w:eastAsia="Times New Roman" w:hAnsi="Times New Roman" w:cs="Times New Roman"/>
          <w:lang w:eastAsia="ru-RU"/>
        </w:rPr>
        <w:t>G1 – высокая;</w:t>
      </w:r>
    </w:p>
    <w:p w:rsidR="001419C5" w:rsidRPr="001419C5" w:rsidRDefault="001419C5" w:rsidP="00CD5C6B">
      <w:pPr>
        <w:spacing w:after="0" w:line="240" w:lineRule="auto"/>
        <w:ind w:left="1440"/>
        <w:rPr>
          <w:rFonts w:ascii="Times New Roman" w:eastAsia="Times New Roman" w:hAnsi="Times New Roman" w:cs="Times New Roman"/>
          <w:lang w:eastAsia="ru-RU"/>
        </w:rPr>
      </w:pPr>
      <w:r w:rsidRPr="001419C5">
        <w:rPr>
          <w:rFonts w:ascii="Times New Roman" w:eastAsia="Times New Roman" w:hAnsi="Times New Roman" w:cs="Times New Roman"/>
          <w:lang w:eastAsia="ru-RU"/>
        </w:rPr>
        <w:t>G2 – средняя;</w:t>
      </w:r>
    </w:p>
    <w:p w:rsidR="001419C5" w:rsidRPr="001419C5" w:rsidRDefault="001419C5" w:rsidP="00CD5C6B">
      <w:pPr>
        <w:spacing w:after="0" w:line="240" w:lineRule="auto"/>
        <w:ind w:left="1440"/>
        <w:rPr>
          <w:rFonts w:ascii="Times New Roman" w:eastAsia="Times New Roman" w:hAnsi="Times New Roman" w:cs="Times New Roman"/>
          <w:lang w:eastAsia="ru-RU"/>
        </w:rPr>
      </w:pPr>
      <w:r w:rsidRPr="001419C5">
        <w:rPr>
          <w:rFonts w:ascii="Times New Roman" w:eastAsia="Times New Roman" w:hAnsi="Times New Roman" w:cs="Times New Roman"/>
          <w:lang w:eastAsia="ru-RU"/>
        </w:rPr>
        <w:t>G3 – низкая;</w:t>
      </w:r>
    </w:p>
    <w:p w:rsidR="001419C5" w:rsidRPr="001419C5" w:rsidRDefault="001419C5" w:rsidP="00CD5C6B">
      <w:pPr>
        <w:spacing w:after="0" w:line="240" w:lineRule="auto"/>
        <w:ind w:left="1440"/>
        <w:rPr>
          <w:rFonts w:ascii="Times New Roman" w:eastAsia="Times New Roman" w:hAnsi="Times New Roman" w:cs="Times New Roman"/>
          <w:lang w:eastAsia="ru-RU"/>
        </w:rPr>
      </w:pPr>
      <w:r w:rsidRPr="001419C5">
        <w:rPr>
          <w:rFonts w:ascii="Times New Roman" w:eastAsia="Times New Roman" w:hAnsi="Times New Roman" w:cs="Times New Roman"/>
          <w:lang w:eastAsia="ru-RU"/>
        </w:rPr>
        <w:t>G4 – недифференцированная опухоль;</w:t>
      </w:r>
    </w:p>
    <w:p w:rsidR="001419C5" w:rsidRPr="001419C5" w:rsidRDefault="001419C5" w:rsidP="00CD5C6B">
      <w:pPr>
        <w:spacing w:after="0" w:line="240" w:lineRule="auto"/>
        <w:ind w:left="1440"/>
        <w:rPr>
          <w:rFonts w:ascii="Times New Roman" w:eastAsia="Times New Roman" w:hAnsi="Times New Roman" w:cs="Times New Roman"/>
          <w:lang w:eastAsia="ru-RU"/>
        </w:rPr>
      </w:pPr>
      <w:proofErr w:type="spellStart"/>
      <w:r w:rsidRPr="001419C5">
        <w:rPr>
          <w:rFonts w:ascii="Times New Roman" w:eastAsia="Times New Roman" w:hAnsi="Times New Roman" w:cs="Times New Roman"/>
          <w:lang w:eastAsia="ru-RU"/>
        </w:rPr>
        <w:t>Gх</w:t>
      </w:r>
      <w:proofErr w:type="spellEnd"/>
      <w:r w:rsidRPr="001419C5">
        <w:rPr>
          <w:rFonts w:ascii="Times New Roman" w:eastAsia="Times New Roman" w:hAnsi="Times New Roman" w:cs="Times New Roman"/>
          <w:lang w:eastAsia="ru-RU"/>
        </w:rPr>
        <w:t xml:space="preserve"> – степень дифференциации не установлена.</w:t>
      </w:r>
    </w:p>
    <w:p w:rsidR="001419C5" w:rsidRPr="001419C5" w:rsidRDefault="001419C5" w:rsidP="00CD5C6B">
      <w:pPr>
        <w:spacing w:after="0" w:line="240" w:lineRule="auto"/>
        <w:ind w:left="1260" w:hanging="540"/>
        <w:rPr>
          <w:rFonts w:ascii="Times New Roman" w:eastAsia="Times New Roman" w:hAnsi="Times New Roman" w:cs="Times New Roman"/>
          <w:lang w:eastAsia="ru-RU"/>
        </w:rPr>
      </w:pPr>
      <w:r w:rsidRPr="001419C5">
        <w:rPr>
          <w:rFonts w:ascii="Times New Roman" w:eastAsia="Times New Roman" w:hAnsi="Times New Roman" w:cs="Times New Roman"/>
          <w:b/>
          <w:lang w:eastAsia="ru-RU"/>
        </w:rPr>
        <w:t>L – инвазия лимфатических сосудов.</w:t>
      </w:r>
    </w:p>
    <w:p w:rsidR="001419C5" w:rsidRPr="001419C5" w:rsidRDefault="001419C5" w:rsidP="00CD5C6B">
      <w:pPr>
        <w:spacing w:after="0" w:line="240" w:lineRule="auto"/>
        <w:ind w:left="1440"/>
        <w:rPr>
          <w:rFonts w:ascii="Times New Roman" w:eastAsia="Times New Roman" w:hAnsi="Times New Roman" w:cs="Times New Roman"/>
          <w:lang w:eastAsia="ru-RU"/>
        </w:rPr>
      </w:pPr>
      <w:r w:rsidRPr="001419C5">
        <w:rPr>
          <w:rFonts w:ascii="Times New Roman" w:eastAsia="Times New Roman" w:hAnsi="Times New Roman" w:cs="Times New Roman"/>
          <w:lang w:eastAsia="ru-RU"/>
        </w:rPr>
        <w:t>L0 – нет признаков инвазии;</w:t>
      </w:r>
    </w:p>
    <w:p w:rsidR="001419C5" w:rsidRPr="001419C5" w:rsidRDefault="001419C5" w:rsidP="00CD5C6B">
      <w:pPr>
        <w:spacing w:after="0" w:line="240" w:lineRule="auto"/>
        <w:ind w:left="1440"/>
        <w:rPr>
          <w:rFonts w:ascii="Times New Roman" w:eastAsia="Times New Roman" w:hAnsi="Times New Roman" w:cs="Times New Roman"/>
          <w:lang w:eastAsia="ru-RU"/>
        </w:rPr>
      </w:pPr>
      <w:r w:rsidRPr="001419C5">
        <w:rPr>
          <w:rFonts w:ascii="Times New Roman" w:eastAsia="Times New Roman" w:hAnsi="Times New Roman" w:cs="Times New Roman"/>
          <w:lang w:eastAsia="ru-RU"/>
        </w:rPr>
        <w:t>L1 – инвазия поверхностных лимфатических сосудов;</w:t>
      </w:r>
    </w:p>
    <w:p w:rsidR="001419C5" w:rsidRPr="001419C5" w:rsidRDefault="001419C5" w:rsidP="00CD5C6B">
      <w:pPr>
        <w:spacing w:after="0" w:line="240" w:lineRule="auto"/>
        <w:ind w:left="1440"/>
        <w:rPr>
          <w:rFonts w:ascii="Times New Roman" w:eastAsia="Times New Roman" w:hAnsi="Times New Roman" w:cs="Times New Roman"/>
          <w:lang w:eastAsia="ru-RU"/>
        </w:rPr>
      </w:pPr>
      <w:r w:rsidRPr="001419C5">
        <w:rPr>
          <w:rFonts w:ascii="Times New Roman" w:eastAsia="Times New Roman" w:hAnsi="Times New Roman" w:cs="Times New Roman"/>
          <w:lang w:eastAsia="ru-RU"/>
        </w:rPr>
        <w:t>L2 – инвазия глубоких лимфатических сосудов;</w:t>
      </w:r>
    </w:p>
    <w:p w:rsidR="001419C5" w:rsidRPr="001419C5" w:rsidRDefault="001419C5" w:rsidP="00CD5C6B">
      <w:pPr>
        <w:spacing w:after="0" w:line="240" w:lineRule="auto"/>
        <w:ind w:left="1440"/>
        <w:rPr>
          <w:rFonts w:ascii="Times New Roman" w:eastAsia="Times New Roman" w:hAnsi="Times New Roman" w:cs="Times New Roman"/>
          <w:lang w:eastAsia="ru-RU"/>
        </w:rPr>
      </w:pPr>
      <w:proofErr w:type="spellStart"/>
      <w:r w:rsidRPr="001419C5">
        <w:rPr>
          <w:rFonts w:ascii="Times New Roman" w:eastAsia="Times New Roman" w:hAnsi="Times New Roman" w:cs="Times New Roman"/>
          <w:lang w:eastAsia="ru-RU"/>
        </w:rPr>
        <w:t>Lх</w:t>
      </w:r>
      <w:proofErr w:type="spellEnd"/>
      <w:r w:rsidRPr="001419C5">
        <w:rPr>
          <w:rFonts w:ascii="Times New Roman" w:eastAsia="Times New Roman" w:hAnsi="Times New Roman" w:cs="Times New Roman"/>
          <w:lang w:eastAsia="ru-RU"/>
        </w:rPr>
        <w:t xml:space="preserve"> – инвазия лимфатических сосудов не установлена.</w:t>
      </w:r>
    </w:p>
    <w:p w:rsidR="001419C5" w:rsidRPr="001419C5" w:rsidRDefault="001419C5" w:rsidP="00CD5C6B">
      <w:pPr>
        <w:spacing w:after="0" w:line="240" w:lineRule="auto"/>
        <w:ind w:firstLine="720"/>
        <w:rPr>
          <w:rFonts w:ascii="Times New Roman" w:eastAsia="Times New Roman" w:hAnsi="Times New Roman" w:cs="Times New Roman"/>
          <w:lang w:eastAsia="ru-RU"/>
        </w:rPr>
      </w:pPr>
      <w:r w:rsidRPr="001419C5">
        <w:rPr>
          <w:rFonts w:ascii="Times New Roman" w:eastAsia="Times New Roman" w:hAnsi="Times New Roman" w:cs="Times New Roman"/>
          <w:b/>
          <w:lang w:eastAsia="ru-RU"/>
        </w:rPr>
        <w:t>V – инвазия вен.</w:t>
      </w:r>
    </w:p>
    <w:p w:rsidR="001419C5" w:rsidRPr="001419C5" w:rsidRDefault="001419C5" w:rsidP="00CD5C6B">
      <w:pPr>
        <w:spacing w:after="0" w:line="240" w:lineRule="auto"/>
        <w:ind w:firstLine="1440"/>
        <w:rPr>
          <w:rFonts w:ascii="Times New Roman" w:eastAsia="Times New Roman" w:hAnsi="Times New Roman" w:cs="Times New Roman"/>
          <w:lang w:eastAsia="ru-RU"/>
        </w:rPr>
      </w:pPr>
      <w:r w:rsidRPr="001419C5">
        <w:rPr>
          <w:rFonts w:ascii="Times New Roman" w:eastAsia="Times New Roman" w:hAnsi="Times New Roman" w:cs="Times New Roman"/>
          <w:lang w:eastAsia="ru-RU"/>
        </w:rPr>
        <w:t>V0 – вены не имеют опухолевых клеток;</w:t>
      </w:r>
    </w:p>
    <w:p w:rsidR="001419C5" w:rsidRPr="001419C5" w:rsidRDefault="001419C5" w:rsidP="00CD5C6B">
      <w:pPr>
        <w:spacing w:after="0" w:line="240" w:lineRule="auto"/>
        <w:ind w:firstLine="1440"/>
        <w:rPr>
          <w:rFonts w:ascii="Times New Roman" w:eastAsia="Times New Roman" w:hAnsi="Times New Roman" w:cs="Times New Roman"/>
          <w:lang w:eastAsia="ru-RU"/>
        </w:rPr>
      </w:pPr>
      <w:r w:rsidRPr="001419C5">
        <w:rPr>
          <w:rFonts w:ascii="Times New Roman" w:eastAsia="Times New Roman" w:hAnsi="Times New Roman" w:cs="Times New Roman"/>
          <w:lang w:eastAsia="ru-RU"/>
        </w:rPr>
        <w:t>V1 - найдены опухолевые клетки в просвете вен;</w:t>
      </w:r>
    </w:p>
    <w:p w:rsidR="001419C5" w:rsidRPr="001419C5" w:rsidRDefault="001419C5" w:rsidP="00CD5C6B">
      <w:pPr>
        <w:spacing w:after="0" w:line="240" w:lineRule="auto"/>
        <w:ind w:firstLine="1440"/>
        <w:rPr>
          <w:rFonts w:ascii="Times New Roman" w:eastAsia="Times New Roman" w:hAnsi="Times New Roman" w:cs="Times New Roman"/>
          <w:lang w:eastAsia="ru-RU"/>
        </w:rPr>
      </w:pPr>
      <w:proofErr w:type="spellStart"/>
      <w:r w:rsidRPr="001419C5">
        <w:rPr>
          <w:rFonts w:ascii="Times New Roman" w:eastAsia="Times New Roman" w:hAnsi="Times New Roman" w:cs="Times New Roman"/>
          <w:lang w:eastAsia="ru-RU"/>
        </w:rPr>
        <w:t>Vх</w:t>
      </w:r>
      <w:proofErr w:type="spellEnd"/>
      <w:r w:rsidRPr="001419C5">
        <w:rPr>
          <w:rFonts w:ascii="Times New Roman" w:eastAsia="Times New Roman" w:hAnsi="Times New Roman" w:cs="Times New Roman"/>
          <w:lang w:eastAsia="ru-RU"/>
        </w:rPr>
        <w:t xml:space="preserve"> – инвазия вен не поддается оценке.</w:t>
      </w:r>
    </w:p>
    <w:p w:rsidR="001419C5" w:rsidRPr="001419C5" w:rsidRDefault="001419C5" w:rsidP="00CD5C6B">
      <w:pPr>
        <w:spacing w:after="0" w:line="240" w:lineRule="auto"/>
        <w:rPr>
          <w:rFonts w:ascii="Times New Roman" w:eastAsia="Times New Roman" w:hAnsi="Times New Roman" w:cs="Times New Roman"/>
          <w:lang w:eastAsia="ru-RU"/>
        </w:rPr>
      </w:pPr>
      <w:proofErr w:type="spellStart"/>
      <w:proofErr w:type="gramStart"/>
      <w:r w:rsidRPr="001419C5">
        <w:rPr>
          <w:rFonts w:ascii="Times New Roman" w:eastAsia="Times New Roman" w:hAnsi="Times New Roman" w:cs="Times New Roman"/>
          <w:b/>
          <w:lang w:eastAsia="ru-RU"/>
        </w:rPr>
        <w:t>pN</w:t>
      </w:r>
      <w:proofErr w:type="spellEnd"/>
      <w:proofErr w:type="gramEnd"/>
      <w:r w:rsidRPr="001419C5">
        <w:rPr>
          <w:rFonts w:ascii="Times New Roman" w:eastAsia="Times New Roman" w:hAnsi="Times New Roman" w:cs="Times New Roman"/>
          <w:b/>
          <w:lang w:eastAsia="ru-RU"/>
        </w:rPr>
        <w:t xml:space="preserve"> – регионарные лимфоузлы.</w:t>
      </w:r>
    </w:p>
    <w:p w:rsidR="001419C5" w:rsidRPr="001419C5" w:rsidRDefault="001419C5" w:rsidP="00CD5C6B">
      <w:pPr>
        <w:spacing w:after="0" w:line="240" w:lineRule="auto"/>
        <w:ind w:left="1260" w:hanging="540"/>
        <w:rPr>
          <w:rFonts w:ascii="Times New Roman" w:eastAsia="Times New Roman" w:hAnsi="Times New Roman" w:cs="Times New Roman"/>
          <w:lang w:eastAsia="ru-RU"/>
        </w:rPr>
      </w:pPr>
      <w:proofErr w:type="spellStart"/>
      <w:proofErr w:type="gramStart"/>
      <w:r w:rsidRPr="001419C5">
        <w:rPr>
          <w:rFonts w:ascii="Times New Roman" w:eastAsia="Times New Roman" w:hAnsi="Times New Roman" w:cs="Times New Roman"/>
          <w:lang w:eastAsia="ru-RU"/>
        </w:rPr>
        <w:t>pN</w:t>
      </w:r>
      <w:proofErr w:type="spellEnd"/>
      <w:proofErr w:type="gramEnd"/>
      <w:r w:rsidRPr="001419C5">
        <w:rPr>
          <w:rFonts w:ascii="Times New Roman" w:eastAsia="Times New Roman" w:hAnsi="Times New Roman" w:cs="Times New Roman"/>
          <w:lang w:eastAsia="ru-RU"/>
        </w:rPr>
        <w:t xml:space="preserve"> - инвазия регионарных лимфоузлов отсутствует;</w:t>
      </w:r>
    </w:p>
    <w:p w:rsidR="001419C5" w:rsidRPr="001419C5" w:rsidRDefault="001419C5" w:rsidP="00CD5C6B">
      <w:pPr>
        <w:spacing w:after="0" w:line="240" w:lineRule="auto"/>
        <w:ind w:left="1260" w:hanging="540"/>
        <w:rPr>
          <w:rFonts w:ascii="Times New Roman" w:eastAsia="Times New Roman" w:hAnsi="Times New Roman" w:cs="Times New Roman"/>
          <w:lang w:eastAsia="ru-RU"/>
        </w:rPr>
      </w:pPr>
      <w:proofErr w:type="gramStart"/>
      <w:r w:rsidRPr="001419C5">
        <w:rPr>
          <w:rFonts w:ascii="Times New Roman" w:eastAsia="Times New Roman" w:hAnsi="Times New Roman" w:cs="Times New Roman"/>
          <w:lang w:eastAsia="ru-RU"/>
        </w:rPr>
        <w:t>р</w:t>
      </w:r>
      <w:proofErr w:type="gramEnd"/>
      <w:r w:rsidRPr="001419C5">
        <w:rPr>
          <w:rFonts w:ascii="Times New Roman" w:eastAsia="Times New Roman" w:hAnsi="Times New Roman" w:cs="Times New Roman"/>
          <w:lang w:eastAsia="ru-RU"/>
        </w:rPr>
        <w:t>N1, рN2, рN3 – степень инвазии регионарных лимфоузлов;</w:t>
      </w:r>
    </w:p>
    <w:p w:rsidR="001419C5" w:rsidRPr="001419C5" w:rsidRDefault="001419C5" w:rsidP="00CD5C6B">
      <w:pPr>
        <w:spacing w:after="0" w:line="240" w:lineRule="auto"/>
        <w:ind w:left="1260" w:hanging="540"/>
        <w:rPr>
          <w:rFonts w:ascii="Times New Roman" w:eastAsia="Times New Roman" w:hAnsi="Times New Roman" w:cs="Times New Roman"/>
          <w:lang w:eastAsia="ru-RU"/>
        </w:rPr>
      </w:pPr>
      <w:proofErr w:type="spellStart"/>
      <w:proofErr w:type="gramStart"/>
      <w:r w:rsidRPr="001419C5">
        <w:rPr>
          <w:rFonts w:ascii="Times New Roman" w:eastAsia="Times New Roman" w:hAnsi="Times New Roman" w:cs="Times New Roman"/>
          <w:lang w:eastAsia="ru-RU"/>
        </w:rPr>
        <w:t>р</w:t>
      </w:r>
      <w:proofErr w:type="gramEnd"/>
      <w:r w:rsidRPr="001419C5">
        <w:rPr>
          <w:rFonts w:ascii="Times New Roman" w:eastAsia="Times New Roman" w:hAnsi="Times New Roman" w:cs="Times New Roman"/>
          <w:lang w:eastAsia="ru-RU"/>
        </w:rPr>
        <w:t>Nх</w:t>
      </w:r>
      <w:proofErr w:type="spellEnd"/>
      <w:r w:rsidRPr="001419C5">
        <w:rPr>
          <w:rFonts w:ascii="Times New Roman" w:eastAsia="Times New Roman" w:hAnsi="Times New Roman" w:cs="Times New Roman"/>
          <w:lang w:eastAsia="ru-RU"/>
        </w:rPr>
        <w:t xml:space="preserve"> – степень инвазии не установлена.</w:t>
      </w:r>
    </w:p>
    <w:p w:rsidR="001419C5" w:rsidRPr="001419C5" w:rsidRDefault="001419C5" w:rsidP="00CD5C6B">
      <w:pPr>
        <w:spacing w:after="0" w:line="240" w:lineRule="auto"/>
        <w:rPr>
          <w:rFonts w:ascii="Times New Roman" w:eastAsia="Times New Roman" w:hAnsi="Times New Roman" w:cs="Times New Roman"/>
          <w:lang w:eastAsia="ru-RU"/>
        </w:rPr>
      </w:pPr>
      <w:proofErr w:type="spellStart"/>
      <w:proofErr w:type="gramStart"/>
      <w:r w:rsidRPr="001419C5">
        <w:rPr>
          <w:rFonts w:ascii="Times New Roman" w:eastAsia="Times New Roman" w:hAnsi="Times New Roman" w:cs="Times New Roman"/>
          <w:b/>
          <w:lang w:eastAsia="ru-RU"/>
        </w:rPr>
        <w:t>рМ</w:t>
      </w:r>
      <w:proofErr w:type="spellEnd"/>
      <w:proofErr w:type="gramEnd"/>
      <w:r w:rsidRPr="001419C5">
        <w:rPr>
          <w:rFonts w:ascii="Times New Roman" w:eastAsia="Times New Roman" w:hAnsi="Times New Roman" w:cs="Times New Roman"/>
          <w:b/>
          <w:lang w:eastAsia="ru-RU"/>
        </w:rPr>
        <w:t xml:space="preserve"> – отдалённые метастазы.</w:t>
      </w:r>
    </w:p>
    <w:p w:rsidR="001419C5" w:rsidRPr="001419C5" w:rsidRDefault="001419C5" w:rsidP="00CD5C6B">
      <w:pPr>
        <w:spacing w:after="0" w:line="240" w:lineRule="auto"/>
        <w:ind w:left="1440" w:hanging="720"/>
        <w:rPr>
          <w:rFonts w:ascii="Times New Roman" w:eastAsia="Times New Roman" w:hAnsi="Times New Roman" w:cs="Times New Roman"/>
          <w:lang w:eastAsia="ru-RU"/>
        </w:rPr>
      </w:pPr>
      <w:proofErr w:type="gramStart"/>
      <w:r w:rsidRPr="001419C5">
        <w:rPr>
          <w:rFonts w:ascii="Times New Roman" w:eastAsia="Times New Roman" w:hAnsi="Times New Roman" w:cs="Times New Roman"/>
          <w:lang w:eastAsia="ru-RU"/>
        </w:rPr>
        <w:t>рМ</w:t>
      </w:r>
      <w:proofErr w:type="gramEnd"/>
      <w:r w:rsidRPr="001419C5">
        <w:rPr>
          <w:rFonts w:ascii="Times New Roman" w:eastAsia="Times New Roman" w:hAnsi="Times New Roman" w:cs="Times New Roman"/>
          <w:lang w:eastAsia="ru-RU"/>
        </w:rPr>
        <w:t>0 – отдалённые метастазы отсутствуют;</w:t>
      </w:r>
    </w:p>
    <w:p w:rsidR="001419C5" w:rsidRPr="001419C5" w:rsidRDefault="001419C5" w:rsidP="00CD5C6B">
      <w:pPr>
        <w:spacing w:after="0" w:line="240" w:lineRule="auto"/>
        <w:ind w:left="1440" w:hanging="720"/>
        <w:rPr>
          <w:rFonts w:ascii="Times New Roman" w:eastAsia="Times New Roman" w:hAnsi="Times New Roman" w:cs="Times New Roman"/>
          <w:lang w:eastAsia="ru-RU"/>
        </w:rPr>
      </w:pPr>
      <w:proofErr w:type="gramStart"/>
      <w:r w:rsidRPr="001419C5">
        <w:rPr>
          <w:rFonts w:ascii="Times New Roman" w:eastAsia="Times New Roman" w:hAnsi="Times New Roman" w:cs="Times New Roman"/>
          <w:lang w:eastAsia="ru-RU"/>
        </w:rPr>
        <w:t>p</w:t>
      </w:r>
      <w:proofErr w:type="gramEnd"/>
      <w:r w:rsidRPr="001419C5">
        <w:rPr>
          <w:rFonts w:ascii="Times New Roman" w:eastAsia="Times New Roman" w:hAnsi="Times New Roman" w:cs="Times New Roman"/>
          <w:lang w:eastAsia="ru-RU"/>
        </w:rPr>
        <w:t>М1 – отдалённые метастазы найдены;</w:t>
      </w:r>
    </w:p>
    <w:p w:rsidR="001419C5" w:rsidRPr="001419C5" w:rsidRDefault="001419C5" w:rsidP="00CD5C6B">
      <w:pPr>
        <w:spacing w:after="0" w:line="240" w:lineRule="auto"/>
        <w:ind w:left="1440" w:hanging="720"/>
        <w:rPr>
          <w:rFonts w:ascii="Times New Roman" w:eastAsia="Times New Roman" w:hAnsi="Times New Roman" w:cs="Times New Roman"/>
          <w:lang w:eastAsia="ru-RU"/>
        </w:rPr>
      </w:pPr>
      <w:proofErr w:type="spellStart"/>
      <w:proofErr w:type="gramStart"/>
      <w:r w:rsidRPr="001419C5">
        <w:rPr>
          <w:rFonts w:ascii="Times New Roman" w:eastAsia="Times New Roman" w:hAnsi="Times New Roman" w:cs="Times New Roman"/>
          <w:lang w:eastAsia="ru-RU"/>
        </w:rPr>
        <w:t>р</w:t>
      </w:r>
      <w:proofErr w:type="gramEnd"/>
      <w:r w:rsidRPr="001419C5">
        <w:rPr>
          <w:rFonts w:ascii="Times New Roman" w:eastAsia="Times New Roman" w:hAnsi="Times New Roman" w:cs="Times New Roman"/>
          <w:lang w:eastAsia="ru-RU"/>
        </w:rPr>
        <w:t>Mх</w:t>
      </w:r>
      <w:proofErr w:type="spellEnd"/>
      <w:r w:rsidRPr="001419C5">
        <w:rPr>
          <w:rFonts w:ascii="Times New Roman" w:eastAsia="Times New Roman" w:hAnsi="Times New Roman" w:cs="Times New Roman"/>
          <w:lang w:eastAsia="ru-RU"/>
        </w:rPr>
        <w:t xml:space="preserve"> – отдалённые метастазы не определены.</w:t>
      </w:r>
    </w:p>
    <w:p w:rsidR="001419C5" w:rsidRPr="001419C5" w:rsidRDefault="001419C5" w:rsidP="00CD5C6B">
      <w:pPr>
        <w:spacing w:after="0" w:line="240" w:lineRule="auto"/>
        <w:rPr>
          <w:rFonts w:ascii="Times New Roman" w:eastAsia="Times New Roman" w:hAnsi="Times New Roman" w:cs="Times New Roman"/>
          <w:lang w:eastAsia="ru-RU"/>
        </w:rPr>
      </w:pPr>
      <w:r w:rsidRPr="001419C5">
        <w:rPr>
          <w:rFonts w:ascii="Times New Roman" w:eastAsia="Times New Roman" w:hAnsi="Times New Roman" w:cs="Times New Roman"/>
          <w:b/>
          <w:lang w:eastAsia="ru-RU"/>
        </w:rPr>
        <w:t xml:space="preserve">Символ "y". </w:t>
      </w:r>
      <w:r w:rsidRPr="001419C5">
        <w:rPr>
          <w:rFonts w:ascii="Times New Roman" w:eastAsia="Times New Roman" w:hAnsi="Times New Roman" w:cs="Times New Roman"/>
          <w:lang w:eastAsia="ru-RU"/>
        </w:rPr>
        <w:t xml:space="preserve">Если радикальная терапия не была первичным этапом лечения, перед обозначением </w:t>
      </w:r>
      <w:proofErr w:type="spellStart"/>
      <w:r w:rsidRPr="001419C5">
        <w:rPr>
          <w:rFonts w:ascii="Times New Roman" w:eastAsia="Times New Roman" w:hAnsi="Times New Roman" w:cs="Times New Roman"/>
          <w:lang w:eastAsia="ru-RU"/>
        </w:rPr>
        <w:t>рTNM</w:t>
      </w:r>
      <w:proofErr w:type="spellEnd"/>
      <w:r w:rsidRPr="001419C5">
        <w:rPr>
          <w:rFonts w:ascii="Times New Roman" w:eastAsia="Times New Roman" w:hAnsi="Times New Roman" w:cs="Times New Roman"/>
          <w:lang w:eastAsia="ru-RU"/>
        </w:rPr>
        <w:t xml:space="preserve"> ставится символ "y". Например, yрТ2. Такие случаи нужно описывать отдельно.</w:t>
      </w:r>
    </w:p>
    <w:p w:rsidR="001419C5" w:rsidRPr="001419C5" w:rsidRDefault="001419C5" w:rsidP="00CD5C6B">
      <w:pPr>
        <w:spacing w:after="0" w:line="240" w:lineRule="auto"/>
        <w:rPr>
          <w:rFonts w:ascii="Times New Roman" w:eastAsia="Times New Roman" w:hAnsi="Times New Roman" w:cs="Times New Roman"/>
          <w:lang w:eastAsia="ru-RU"/>
        </w:rPr>
      </w:pPr>
      <w:r w:rsidRPr="001419C5">
        <w:rPr>
          <w:rFonts w:ascii="Times New Roman" w:eastAsia="Times New Roman" w:hAnsi="Times New Roman" w:cs="Times New Roman"/>
          <w:b/>
          <w:lang w:eastAsia="ru-RU"/>
        </w:rPr>
        <w:t xml:space="preserve">Символ "r". </w:t>
      </w:r>
      <w:r w:rsidRPr="001419C5">
        <w:rPr>
          <w:rFonts w:ascii="Times New Roman" w:eastAsia="Times New Roman" w:hAnsi="Times New Roman" w:cs="Times New Roman"/>
          <w:lang w:eastAsia="ru-RU"/>
        </w:rPr>
        <w:t xml:space="preserve">При классификации рецидивов по системе TNM или </w:t>
      </w:r>
      <w:proofErr w:type="spellStart"/>
      <w:r w:rsidRPr="001419C5">
        <w:rPr>
          <w:rFonts w:ascii="Times New Roman" w:eastAsia="Times New Roman" w:hAnsi="Times New Roman" w:cs="Times New Roman"/>
          <w:lang w:eastAsia="ru-RU"/>
        </w:rPr>
        <w:t>рTNM</w:t>
      </w:r>
      <w:proofErr w:type="spellEnd"/>
      <w:r w:rsidRPr="001419C5">
        <w:rPr>
          <w:rFonts w:ascii="Times New Roman" w:eastAsia="Times New Roman" w:hAnsi="Times New Roman" w:cs="Times New Roman"/>
          <w:lang w:eastAsia="ru-RU"/>
        </w:rPr>
        <w:t xml:space="preserve"> перед сказанным обозначением ставят символ "r".</w:t>
      </w:r>
    </w:p>
    <w:p w:rsidR="001419C5" w:rsidRPr="001419C5" w:rsidRDefault="001419C5" w:rsidP="00CD5C6B">
      <w:pPr>
        <w:spacing w:after="0" w:line="240" w:lineRule="auto"/>
        <w:rPr>
          <w:rFonts w:ascii="Times New Roman" w:eastAsia="Times New Roman" w:hAnsi="Times New Roman" w:cs="Times New Roman"/>
          <w:lang w:eastAsia="ru-RU"/>
        </w:rPr>
      </w:pPr>
      <w:r w:rsidRPr="001419C5">
        <w:rPr>
          <w:rFonts w:ascii="Times New Roman" w:eastAsia="Times New Roman" w:hAnsi="Times New Roman" w:cs="Times New Roman"/>
          <w:b/>
          <w:lang w:eastAsia="ru-RU"/>
        </w:rPr>
        <w:t xml:space="preserve">Фактор С. </w:t>
      </w:r>
      <w:r w:rsidRPr="001419C5">
        <w:rPr>
          <w:rFonts w:ascii="Times New Roman" w:eastAsia="Times New Roman" w:hAnsi="Times New Roman" w:cs="Times New Roman"/>
          <w:lang w:eastAsia="ru-RU"/>
        </w:rPr>
        <w:t>По системе ТNM может быть факультативно использована ещё один признак – уровень надежности, или фактор С. Он характеризует те методы исследования на основе которых был установлен диагноз:</w:t>
      </w:r>
    </w:p>
    <w:p w:rsidR="001419C5" w:rsidRPr="001419C5" w:rsidRDefault="001419C5" w:rsidP="00CD5C6B">
      <w:pPr>
        <w:spacing w:after="0" w:line="240" w:lineRule="auto"/>
        <w:ind w:left="1260" w:hanging="540"/>
        <w:rPr>
          <w:rFonts w:ascii="Times New Roman" w:eastAsia="Times New Roman" w:hAnsi="Times New Roman" w:cs="Times New Roman"/>
          <w:lang w:eastAsia="ru-RU"/>
        </w:rPr>
      </w:pPr>
      <w:r w:rsidRPr="001419C5">
        <w:rPr>
          <w:rFonts w:ascii="Times New Roman" w:eastAsia="Times New Roman" w:hAnsi="Times New Roman" w:cs="Times New Roman"/>
          <w:lang w:eastAsia="ru-RU"/>
        </w:rPr>
        <w:t>С1 – данные только клинического исследования;</w:t>
      </w:r>
    </w:p>
    <w:p w:rsidR="001419C5" w:rsidRPr="001419C5" w:rsidRDefault="001419C5" w:rsidP="00CD5C6B">
      <w:pPr>
        <w:spacing w:after="0" w:line="240" w:lineRule="auto"/>
        <w:ind w:left="1260" w:hanging="540"/>
        <w:rPr>
          <w:rFonts w:ascii="Times New Roman" w:eastAsia="Times New Roman" w:hAnsi="Times New Roman" w:cs="Times New Roman"/>
          <w:lang w:eastAsia="ru-RU"/>
        </w:rPr>
      </w:pPr>
      <w:r w:rsidRPr="001419C5">
        <w:rPr>
          <w:rFonts w:ascii="Times New Roman" w:eastAsia="Times New Roman" w:hAnsi="Times New Roman" w:cs="Times New Roman"/>
          <w:lang w:eastAsia="ru-RU"/>
        </w:rPr>
        <w:t>С2 – применяли специальные методы исследования;</w:t>
      </w:r>
    </w:p>
    <w:p w:rsidR="001419C5" w:rsidRPr="001419C5" w:rsidRDefault="001419C5" w:rsidP="00CD5C6B">
      <w:pPr>
        <w:spacing w:after="0" w:line="240" w:lineRule="auto"/>
        <w:ind w:left="1260" w:hanging="540"/>
        <w:rPr>
          <w:rFonts w:ascii="Times New Roman" w:eastAsia="Times New Roman" w:hAnsi="Times New Roman" w:cs="Times New Roman"/>
          <w:lang w:eastAsia="ru-RU"/>
        </w:rPr>
      </w:pPr>
      <w:r w:rsidRPr="001419C5">
        <w:rPr>
          <w:rFonts w:ascii="Times New Roman" w:eastAsia="Times New Roman" w:hAnsi="Times New Roman" w:cs="Times New Roman"/>
          <w:lang w:eastAsia="ru-RU"/>
        </w:rPr>
        <w:t>С3 – данные только пробного хирургического вмешательства;</w:t>
      </w:r>
    </w:p>
    <w:p w:rsidR="001419C5" w:rsidRPr="001419C5" w:rsidRDefault="001419C5" w:rsidP="00CD5C6B">
      <w:pPr>
        <w:spacing w:after="0" w:line="240" w:lineRule="auto"/>
        <w:ind w:left="1260" w:hanging="540"/>
        <w:rPr>
          <w:rFonts w:ascii="Times New Roman" w:eastAsia="Times New Roman" w:hAnsi="Times New Roman" w:cs="Times New Roman"/>
          <w:lang w:eastAsia="ru-RU"/>
        </w:rPr>
      </w:pPr>
      <w:r w:rsidRPr="001419C5">
        <w:rPr>
          <w:rFonts w:ascii="Times New Roman" w:eastAsia="Times New Roman" w:hAnsi="Times New Roman" w:cs="Times New Roman"/>
          <w:lang w:eastAsia="ru-RU"/>
        </w:rPr>
        <w:t>С4 – данные, полученные после радикальной операции и исследования послеоперационного препарата;</w:t>
      </w:r>
    </w:p>
    <w:p w:rsidR="001419C5" w:rsidRPr="001419C5" w:rsidRDefault="001419C5" w:rsidP="00CD5C6B">
      <w:pPr>
        <w:spacing w:after="0" w:line="240" w:lineRule="auto"/>
        <w:ind w:left="1260" w:hanging="540"/>
        <w:rPr>
          <w:rFonts w:ascii="Times New Roman" w:eastAsia="Times New Roman" w:hAnsi="Times New Roman" w:cs="Times New Roman"/>
          <w:lang w:eastAsia="ru-RU"/>
        </w:rPr>
      </w:pPr>
      <w:r w:rsidRPr="001419C5">
        <w:rPr>
          <w:rFonts w:ascii="Times New Roman" w:eastAsia="Times New Roman" w:hAnsi="Times New Roman" w:cs="Times New Roman"/>
          <w:lang w:eastAsia="ru-RU"/>
        </w:rPr>
        <w:t>С5 – данные аутопсии.</w:t>
      </w:r>
    </w:p>
    <w:sectPr w:rsidR="001419C5" w:rsidRPr="001419C5" w:rsidSect="00CA21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1F6"/>
    <w:rsid w:val="001419C5"/>
    <w:rsid w:val="0026029A"/>
    <w:rsid w:val="002D4B3D"/>
    <w:rsid w:val="008741F6"/>
    <w:rsid w:val="00C07D22"/>
    <w:rsid w:val="00CD5C6B"/>
    <w:rsid w:val="00D44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C7C383-0AE2-49FA-A3B9-5C919EC3F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B3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ubmenu-table">
    <w:name w:val="submenu-table"/>
    <w:basedOn w:val="a0"/>
    <w:rsid w:val="00141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71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jpeg"/><Relationship Id="rId3" Type="http://schemas.openxmlformats.org/officeDocument/2006/relationships/webSettings" Target="webSettings.xml"/><Relationship Id="rId21" Type="http://schemas.openxmlformats.org/officeDocument/2006/relationships/image" Target="media/image18.jpeg"/><Relationship Id="rId34" Type="http://schemas.openxmlformats.org/officeDocument/2006/relationships/theme" Target="theme/theme1.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29" Type="http://schemas.openxmlformats.org/officeDocument/2006/relationships/image" Target="media/image26.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jpeg"/><Relationship Id="rId32" Type="http://schemas.openxmlformats.org/officeDocument/2006/relationships/image" Target="media/image29.jpeg"/><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5.jpeg"/><Relationship Id="rId10" Type="http://schemas.openxmlformats.org/officeDocument/2006/relationships/image" Target="media/image7.jpeg"/><Relationship Id="rId19" Type="http://schemas.openxmlformats.org/officeDocument/2006/relationships/image" Target="media/image16.jpeg"/><Relationship Id="rId31" Type="http://schemas.openxmlformats.org/officeDocument/2006/relationships/image" Target="media/image28.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image" Target="media/image27.jpeg"/><Relationship Id="rId8"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12</Pages>
  <Words>3811</Words>
  <Characters>21723</Characters>
  <Application>Microsoft Office Word</Application>
  <DocSecurity>0</DocSecurity>
  <Lines>181</Lines>
  <Paragraphs>50</Paragraphs>
  <ScaleCrop>false</ScaleCrop>
  <Company/>
  <LinksUpToDate>false</LinksUpToDate>
  <CharactersWithSpaces>25484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Шалахметова Тамара</dc:creator>
  <cp:keywords/>
  <dc:description/>
  <cp:lastModifiedBy>Шалахметова Тамара</cp:lastModifiedBy>
  <cp:revision>7</cp:revision>
  <dcterms:created xsi:type="dcterms:W3CDTF">2018-07-31T09:52:00Z</dcterms:created>
  <dcterms:modified xsi:type="dcterms:W3CDTF">2018-07-31T10:05:00Z</dcterms:modified>
</cp:coreProperties>
</file>